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0"/>
        <w:jc w:val="center"/>
      </w:pPr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800"/>
        <w:jc w:val="center"/>
        <w:textAlignment w:val="auto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中华体育文化优秀项目申报与评审系统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800"/>
        <w:jc w:val="center"/>
        <w:textAlignment w:val="auto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市级系统管理员使用说明书</w:t>
      </w:r>
    </w:p>
    <w:p>
      <w:pPr>
        <w:ind w:firstLine="800"/>
        <w:jc w:val="center"/>
        <w:rPr>
          <w:sz w:val="40"/>
        </w:rPr>
      </w:pPr>
      <w:bookmarkStart w:id="0" w:name="_GoBack"/>
      <w:bookmarkEnd w:id="0"/>
    </w:p>
    <w:p>
      <w:pPr>
        <w:ind w:firstLine="800"/>
        <w:jc w:val="center"/>
        <w:rPr>
          <w:sz w:val="40"/>
        </w:rPr>
      </w:pPr>
    </w:p>
    <w:p>
      <w:pPr>
        <w:ind w:firstLine="800"/>
        <w:jc w:val="center"/>
        <w:rPr>
          <w:sz w:val="40"/>
        </w:rPr>
      </w:pPr>
    </w:p>
    <w:p>
      <w:pPr>
        <w:ind w:firstLine="800"/>
        <w:jc w:val="center"/>
        <w:rPr>
          <w:sz w:val="40"/>
        </w:rPr>
      </w:pPr>
    </w:p>
    <w:p>
      <w:pPr>
        <w:ind w:firstLine="800"/>
        <w:jc w:val="center"/>
        <w:rPr>
          <w:sz w:val="40"/>
        </w:rPr>
      </w:pPr>
    </w:p>
    <w:p>
      <w:pPr>
        <w:ind w:firstLine="800"/>
        <w:jc w:val="center"/>
        <w:rPr>
          <w:sz w:val="40"/>
        </w:rPr>
      </w:pPr>
    </w:p>
    <w:p>
      <w:pPr>
        <w:ind w:firstLine="800"/>
        <w:jc w:val="center"/>
        <w:rPr>
          <w:sz w:val="40"/>
        </w:rPr>
      </w:pPr>
    </w:p>
    <w:p>
      <w:pPr>
        <w:ind w:firstLine="800"/>
        <w:jc w:val="center"/>
        <w:rPr>
          <w:sz w:val="40"/>
        </w:rPr>
      </w:pPr>
    </w:p>
    <w:p>
      <w:pPr>
        <w:ind w:firstLine="800"/>
        <w:jc w:val="center"/>
        <w:rPr>
          <w:sz w:val="40"/>
        </w:rPr>
      </w:pPr>
    </w:p>
    <w:p>
      <w:pPr>
        <w:ind w:firstLine="800"/>
        <w:jc w:val="center"/>
        <w:rPr>
          <w:sz w:val="40"/>
        </w:rPr>
      </w:pPr>
    </w:p>
    <w:p>
      <w:pPr>
        <w:ind w:firstLine="800"/>
        <w:jc w:val="center"/>
        <w:rPr>
          <w:sz w:val="40"/>
        </w:rPr>
      </w:pPr>
    </w:p>
    <w:p>
      <w:pPr>
        <w:ind w:firstLine="800"/>
        <w:jc w:val="center"/>
        <w:rPr>
          <w:sz w:val="40"/>
        </w:rPr>
      </w:pPr>
    </w:p>
    <w:p>
      <w:pPr>
        <w:ind w:firstLine="800"/>
        <w:jc w:val="center"/>
        <w:rPr>
          <w:sz w:val="40"/>
        </w:rPr>
      </w:pPr>
    </w:p>
    <w:p>
      <w:pPr>
        <w:ind w:left="0" w:leftChars="0" w:firstLine="0" w:firstLineChars="0"/>
      </w:pPr>
    </w:p>
    <w:p>
      <w:pPr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文档适用者：由省、自治区、</w:t>
      </w:r>
      <w:r>
        <w:rPr>
          <w:rFonts w:hint="eastAsia" w:ascii="仿宋" w:hAnsi="仿宋" w:cs="仿宋"/>
          <w:b/>
          <w:bCs/>
          <w:sz w:val="32"/>
          <w:szCs w:val="32"/>
          <w:lang w:val="en-US" w:eastAsia="zh-CN"/>
        </w:rPr>
        <w:t>直辖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市体育局</w:t>
      </w:r>
      <w:r>
        <w:rPr>
          <w:rFonts w:hint="eastAsia" w:ascii="仿宋" w:hAnsi="仿宋" w:cs="仿宋"/>
          <w:b/>
          <w:bCs/>
          <w:sz w:val="32"/>
          <w:szCs w:val="32"/>
          <w:lang w:val="en-US" w:eastAsia="zh-CN"/>
        </w:rPr>
        <w:t>指定的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市级系统管理员。</w:t>
      </w:r>
    </w:p>
    <w:p>
      <w:pPr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keepNext/>
        <w:keepLines/>
        <w:spacing w:before="260" w:after="260"/>
        <w:ind w:firstLine="0" w:firstLineChars="0"/>
        <w:outlineLvl w:val="1"/>
        <w:rPr>
          <w:rFonts w:ascii="楷体" w:hAnsi="Arial" w:eastAsia="楷体"/>
          <w:b/>
        </w:rPr>
      </w:pPr>
      <w:r>
        <w:rPr>
          <w:rFonts w:ascii="楷体" w:hAnsi="Arial" w:eastAsia="楷体"/>
          <w:b/>
        </w:rPr>
        <w:t xml:space="preserve">1. </w:t>
      </w:r>
      <w:r>
        <w:rPr>
          <w:rFonts w:hint="eastAsia" w:ascii="楷体" w:hAnsi="Arial" w:eastAsia="楷体"/>
          <w:b/>
        </w:rPr>
        <w:t>打开系统官网</w:t>
      </w:r>
    </w:p>
    <w:p>
      <w:pPr>
        <w:spacing w:line="360" w:lineRule="auto"/>
        <w:ind w:firstLine="480"/>
        <w:jc w:val="both"/>
        <w:rPr>
          <w:rFonts w:ascii="宋体" w:hAnsi="宋体" w:eastAsia="宋体" w:cstheme="minorEastAsia"/>
        </w:rPr>
      </w:pPr>
      <w:r>
        <w:rPr>
          <w:rFonts w:hint="eastAsia" w:ascii="宋体" w:hAnsi="宋体" w:eastAsia="宋体" w:cstheme="minorEastAsia"/>
        </w:rPr>
        <w:t>启动电脑连接好网络并打开浏览器，在浏览器地址栏（一般在最上一栏）输入</w:t>
      </w:r>
      <w:r>
        <w:rPr>
          <w:rFonts w:ascii="宋体" w:hAnsi="宋体" w:eastAsia="宋体" w:cstheme="minorEastAsia"/>
        </w:rPr>
        <w:t>http://www.51yundong.me/</w:t>
      </w:r>
      <w:r>
        <w:rPr>
          <w:rFonts w:ascii="宋体" w:hAnsi="宋体" w:eastAsia="宋体" w:cstheme="minorEastAsia"/>
          <w:sz w:val="22"/>
        </w:rPr>
        <w:t>culture</w:t>
      </w:r>
      <w:r>
        <w:rPr>
          <w:rFonts w:ascii="宋体" w:hAnsi="宋体" w:eastAsia="宋体" w:cstheme="minorEastAsia"/>
        </w:rPr>
        <w:t>，</w:t>
      </w:r>
      <w:r>
        <w:rPr>
          <w:rFonts w:hint="eastAsia" w:ascii="宋体" w:hAnsi="宋体" w:eastAsia="宋体" w:cstheme="minorEastAsia"/>
        </w:rPr>
        <w:t>进入到系统登录页。</w:t>
      </w:r>
    </w:p>
    <w:p>
      <w:pPr>
        <w:ind w:firstLine="480"/>
        <w:jc w:val="center"/>
      </w:pPr>
      <w:r>
        <w:drawing>
          <wp:inline distT="0" distB="0" distL="0" distR="0">
            <wp:extent cx="5486400" cy="3239135"/>
            <wp:effectExtent l="152400" t="152400" r="361950" b="3613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9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60" w:after="260"/>
        <w:ind w:firstLine="0" w:firstLineChars="0"/>
        <w:outlineLvl w:val="1"/>
        <w:rPr>
          <w:rFonts w:ascii="楷体" w:hAnsi="Arial" w:eastAsia="楷体"/>
        </w:rPr>
      </w:pPr>
      <w:r>
        <w:rPr>
          <w:rFonts w:ascii="楷体" w:hAnsi="Arial" w:eastAsia="楷体"/>
          <w:b/>
        </w:rPr>
        <w:t>2.</w:t>
      </w:r>
      <w:r>
        <w:rPr>
          <w:rFonts w:hint="eastAsia" w:ascii="楷体" w:hAnsi="Arial" w:eastAsia="楷体"/>
          <w:b/>
        </w:rPr>
        <w:t>登录系统</w:t>
      </w:r>
    </w:p>
    <w:p>
      <w:pPr>
        <w:ind w:firstLine="480"/>
        <w:rPr>
          <w:rFonts w:ascii="宋体" w:hAnsi="宋体" w:eastAsia="宋体" w:cstheme="minorEastAsia"/>
        </w:rPr>
      </w:pPr>
      <w:r>
        <w:rPr>
          <w:rFonts w:ascii="宋体" w:hAnsi="宋体" w:eastAsia="宋体" w:cstheme="minorEastAsia"/>
        </w:rPr>
        <w:tab/>
      </w:r>
      <w:r>
        <w:rPr>
          <w:rFonts w:hint="eastAsia" w:ascii="宋体" w:hAnsi="宋体" w:eastAsia="宋体" w:cstheme="minorEastAsia"/>
        </w:rPr>
        <w:t>在系统登录页输入正确的账号或手机号以及账户密码，点击“登录”按钮。（由省、自治区、</w:t>
      </w:r>
      <w:r>
        <w:rPr>
          <w:rFonts w:hint="eastAsia" w:ascii="宋体" w:hAnsi="宋体" w:eastAsia="宋体" w:cstheme="minorEastAsia"/>
          <w:lang w:val="en-US" w:eastAsia="zh-CN"/>
        </w:rPr>
        <w:t>直辖市</w:t>
      </w:r>
      <w:r>
        <w:rPr>
          <w:rFonts w:hint="eastAsia" w:ascii="宋体" w:hAnsi="宋体" w:eastAsia="宋体" w:cstheme="minorEastAsia"/>
        </w:rPr>
        <w:t>体育局下发账号密码）</w:t>
      </w:r>
    </w:p>
    <w:p>
      <w:pPr>
        <w:ind w:firstLine="480"/>
      </w:pPr>
      <w:r>
        <w:drawing>
          <wp:inline distT="0" distB="0" distL="0" distR="0">
            <wp:extent cx="4426585" cy="2400300"/>
            <wp:effectExtent l="152400" t="152400" r="354965" b="3619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rcRect l="513" b="1971"/>
                    <a:stretch>
                      <a:fillRect/>
                    </a:stretch>
                  </pic:blipFill>
                  <pic:spPr>
                    <a:xfrm>
                      <a:off x="0" y="0"/>
                      <a:ext cx="4428975" cy="2401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  <w:outlineLvl w:val="1"/>
        <w:rPr>
          <w:rFonts w:ascii="宋体" w:hAnsi="宋体" w:eastAsia="宋体" w:cstheme="minorEastAsia"/>
        </w:rPr>
      </w:pPr>
      <w:r>
        <w:rPr>
          <w:rFonts w:ascii="楷体" w:hAnsi="Arial" w:eastAsia="楷体" w:cstheme="minorEastAsia"/>
          <w:b/>
        </w:rPr>
        <w:t>3.</w:t>
      </w:r>
      <w:r>
        <w:rPr>
          <w:rFonts w:hint="eastAsia" w:ascii="楷体" w:hAnsi="Arial" w:eastAsia="楷体" w:cstheme="minorEastAsia"/>
          <w:b/>
        </w:rPr>
        <w:t>申报项目</w:t>
      </w:r>
    </w:p>
    <w:p>
      <w:pPr>
        <w:spacing w:line="360" w:lineRule="auto"/>
        <w:ind w:firstLine="480"/>
        <w:jc w:val="both"/>
        <w:rPr>
          <w:rFonts w:ascii="宋体" w:hAnsi="宋体" w:eastAsia="宋体" w:cstheme="minorEastAsia"/>
        </w:rPr>
      </w:pPr>
      <w:r>
        <w:rPr>
          <w:rFonts w:ascii="宋体" w:hAnsi="宋体" w:eastAsia="宋体" w:cstheme="minorEastAsia"/>
        </w:rPr>
        <w:tab/>
      </w:r>
      <w:r>
        <w:rPr>
          <w:rFonts w:hint="eastAsia" w:ascii="宋体" w:hAnsi="宋体" w:eastAsia="宋体" w:cstheme="minorEastAsia"/>
        </w:rPr>
        <w:t>在首页左侧菜单导航栏中点击“申报项目”，进入到申报项目主界面。</w:t>
      </w:r>
    </w:p>
    <w:p>
      <w:pPr>
        <w:spacing w:line="360" w:lineRule="auto"/>
        <w:ind w:firstLine="480"/>
        <w:jc w:val="both"/>
        <w:rPr>
          <w:rFonts w:ascii="宋体" w:hAnsi="宋体" w:eastAsia="宋体" w:cstheme="minorEastAsia"/>
        </w:rPr>
      </w:pPr>
      <w:r>
        <w:drawing>
          <wp:inline distT="0" distB="0" distL="0" distR="0">
            <wp:extent cx="5486400" cy="1376045"/>
            <wp:effectExtent l="152400" t="152400" r="361950" b="3575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7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jc w:val="both"/>
        <w:rPr>
          <w:rFonts w:ascii="宋体" w:hAnsi="宋体" w:eastAsia="宋体" w:cstheme="minorEastAsia"/>
        </w:rPr>
      </w:pPr>
      <w:r>
        <w:rPr>
          <w:rFonts w:ascii="宋体" w:hAnsi="宋体" w:eastAsia="宋体" w:cstheme="minorEastAsia"/>
        </w:rPr>
        <w:tab/>
      </w:r>
      <w:r>
        <w:rPr>
          <w:rFonts w:hint="eastAsia" w:ascii="宋体" w:hAnsi="宋体" w:eastAsia="宋体" w:cstheme="minorEastAsia"/>
        </w:rPr>
        <w:t>在申报界面主界面点击“申报项目”按钮。</w:t>
      </w:r>
    </w:p>
    <w:p>
      <w:pPr>
        <w:ind w:firstLine="480"/>
        <w:jc w:val="center"/>
      </w:pPr>
      <w:r>
        <w:drawing>
          <wp:inline distT="0" distB="0" distL="0" distR="0">
            <wp:extent cx="5486400" cy="2225675"/>
            <wp:effectExtent l="152400" t="152400" r="361950" b="3651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jc w:val="both"/>
        <w:rPr>
          <w:rFonts w:ascii="宋体" w:hAnsi="宋体" w:eastAsia="宋体" w:cstheme="minorEastAsia"/>
        </w:rPr>
      </w:pPr>
      <w:r>
        <w:rPr>
          <w:rFonts w:ascii="宋体" w:hAnsi="宋体" w:eastAsia="宋体" w:cstheme="minorEastAsia"/>
        </w:rPr>
        <w:tab/>
      </w:r>
      <w:r>
        <w:rPr>
          <w:rFonts w:hint="eastAsia" w:ascii="宋体" w:hAnsi="宋体" w:eastAsia="宋体" w:cstheme="minorEastAsia"/>
        </w:rPr>
        <w:t>进入到项目类别选择页面，如下图所示：</w:t>
      </w:r>
    </w:p>
    <w:p>
      <w:pPr>
        <w:ind w:firstLine="480"/>
        <w:jc w:val="center"/>
      </w:pPr>
      <w:r>
        <w:drawing>
          <wp:inline distT="0" distB="0" distL="0" distR="0">
            <wp:extent cx="3162300" cy="1787525"/>
            <wp:effectExtent l="152400" t="152400" r="361950" b="3651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5169" cy="178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jc w:val="both"/>
        <w:rPr>
          <w:rFonts w:ascii="宋体" w:hAnsi="宋体" w:eastAsia="宋体" w:cstheme="minorEastAsia"/>
        </w:rPr>
      </w:pPr>
      <w:r>
        <w:rPr>
          <w:rFonts w:hint="eastAsia" w:ascii="宋体" w:hAnsi="宋体" w:eastAsia="宋体" w:cstheme="minorEastAsia"/>
        </w:rPr>
        <w:t xml:space="preserve"> 点击下拉按钮，选择需要申报的项目种类，如下图所示：</w:t>
      </w:r>
    </w:p>
    <w:p>
      <w:pPr>
        <w:ind w:firstLine="480"/>
        <w:jc w:val="center"/>
      </w:pPr>
      <w:r>
        <w:drawing>
          <wp:inline distT="0" distB="0" distL="0" distR="0">
            <wp:extent cx="2792730" cy="1892935"/>
            <wp:effectExtent l="152400" t="152400" r="369570" b="35496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rcRect t="1730"/>
                    <a:stretch>
                      <a:fillRect/>
                    </a:stretch>
                  </pic:blipFill>
                  <pic:spPr>
                    <a:xfrm>
                      <a:off x="0" y="0"/>
                      <a:ext cx="2808878" cy="1903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jc w:val="both"/>
        <w:rPr>
          <w:rFonts w:ascii="宋体" w:hAnsi="宋体" w:eastAsia="宋体" w:cstheme="minorEastAsia"/>
        </w:rPr>
      </w:pPr>
      <w:r>
        <w:rPr>
          <w:rFonts w:hint="eastAsia" w:ascii="宋体" w:hAnsi="宋体" w:eastAsia="宋体" w:cstheme="minorEastAsia"/>
        </w:rPr>
        <w:t>选择合适的项目类型后，点击“确定”按钮。</w:t>
      </w:r>
    </w:p>
    <w:p>
      <w:pPr>
        <w:ind w:firstLine="0" w:firstLineChars="0"/>
        <w:jc w:val="center"/>
        <w:rPr>
          <w:rFonts w:ascii="仿宋" w:hAnsiTheme="minorHAnsi"/>
          <w:sz w:val="28"/>
        </w:rPr>
      </w:pPr>
      <w:r>
        <w:drawing>
          <wp:inline distT="0" distB="0" distL="0" distR="0">
            <wp:extent cx="2677160" cy="1517650"/>
            <wp:effectExtent l="152400" t="152400" r="351790" b="36830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5822" cy="1528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jc w:val="both"/>
        <w:rPr>
          <w:rFonts w:ascii="宋体" w:hAnsi="宋体" w:eastAsia="宋体" w:cstheme="minorEastAsia"/>
        </w:rPr>
      </w:pPr>
      <w:r>
        <w:rPr>
          <w:rFonts w:hint="eastAsia" w:ascii="宋体" w:hAnsi="宋体" w:eastAsia="宋体" w:cstheme="minorEastAsia"/>
        </w:rPr>
        <w:t>点击按钮之后，会弹出申报须知，详细阅读后点击“同意”按钮。</w:t>
      </w:r>
    </w:p>
    <w:p>
      <w:pPr>
        <w:ind w:firstLine="480"/>
        <w:jc w:val="center"/>
      </w:pPr>
      <w:r>
        <w:drawing>
          <wp:inline distT="0" distB="0" distL="0" distR="0">
            <wp:extent cx="3746500" cy="5020310"/>
            <wp:effectExtent l="152400" t="152400" r="368300" b="3708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53139" cy="502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jc w:val="both"/>
        <w:rPr>
          <w:rFonts w:ascii="宋体" w:hAnsi="宋体" w:eastAsia="宋体" w:cstheme="minorEastAsia"/>
        </w:rPr>
      </w:pPr>
      <w:r>
        <w:rPr>
          <w:rFonts w:hint="eastAsia" w:ascii="宋体" w:hAnsi="宋体" w:eastAsia="宋体" w:cstheme="minorEastAsia"/>
        </w:rPr>
        <w:t>点击“同意”按钮后，进入到申报项目页面后，按照提示准确地填写项目信息并上传图片，包括项目所属省市（项目会分配给该省市进行审核并决定是否推荐）、基本信息、项目详细信息、项目相关照片和媒体信息等。</w:t>
      </w:r>
    </w:p>
    <w:p>
      <w:pPr>
        <w:spacing w:line="360" w:lineRule="auto"/>
        <w:ind w:firstLine="480"/>
        <w:jc w:val="both"/>
        <w:rPr>
          <w:rFonts w:ascii="宋体" w:hAnsi="宋体" w:eastAsia="宋体" w:cstheme="minorEastAsia"/>
        </w:rPr>
      </w:pPr>
      <w:r>
        <w:drawing>
          <wp:inline distT="0" distB="0" distL="0" distR="0">
            <wp:extent cx="5486400" cy="5327650"/>
            <wp:effectExtent l="152400" t="152400" r="361950" b="36830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2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jc w:val="both"/>
        <w:rPr>
          <w:rFonts w:ascii="宋体" w:hAnsi="宋体" w:eastAsia="宋体" w:cstheme="minorEastAsia"/>
        </w:rPr>
      </w:pPr>
      <w:r>
        <w:drawing>
          <wp:inline distT="0" distB="0" distL="0" distR="0">
            <wp:extent cx="5486400" cy="4116070"/>
            <wp:effectExtent l="152400" t="152400" r="361950" b="3606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6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jc w:val="both"/>
        <w:rPr>
          <w:rFonts w:ascii="宋体" w:hAnsi="宋体" w:eastAsia="宋体" w:cstheme="minorEastAsia"/>
        </w:rPr>
      </w:pPr>
      <w:r>
        <w:rPr>
          <w:rFonts w:ascii="宋体" w:hAnsi="宋体" w:eastAsia="宋体" w:cstheme="minorEastAsia"/>
        </w:rPr>
        <w:t>填写完成后，点击“保存”按钮后，项目创建成功，且依旧可以修改或者删除；点击“提交”后，项目会进入到审核流程，此时无法进行修改或者删除。</w:t>
      </w:r>
    </w:p>
    <w:p>
      <w:pPr>
        <w:pStyle w:val="3"/>
      </w:pPr>
      <w:r>
        <w:t>4.</w:t>
      </w:r>
      <w:r>
        <w:rPr>
          <w:rFonts w:hint="eastAsia"/>
        </w:rPr>
        <w:t>修改项目</w:t>
      </w:r>
    </w:p>
    <w:p>
      <w:pPr>
        <w:spacing w:line="360" w:lineRule="auto"/>
        <w:ind w:firstLine="480"/>
        <w:jc w:val="both"/>
        <w:rPr>
          <w:rFonts w:ascii="宋体" w:hAnsi="宋体" w:eastAsia="宋体" w:cstheme="minorEastAsia"/>
        </w:rPr>
      </w:pPr>
      <w:r>
        <w:rPr>
          <w:rFonts w:hint="eastAsia" w:ascii="宋体" w:hAnsi="宋体" w:eastAsia="宋体" w:cstheme="minorEastAsia"/>
        </w:rPr>
        <w:t>在申报界面主界面的项目列表中，找到需要修改的项目点击其“修改提交”按钮。</w:t>
      </w:r>
    </w:p>
    <w:p>
      <w:pPr>
        <w:ind w:firstLine="480"/>
      </w:pPr>
      <w:r>
        <w:drawing>
          <wp:inline distT="0" distB="0" distL="0" distR="0">
            <wp:extent cx="5486400" cy="6307455"/>
            <wp:effectExtent l="152400" t="152400" r="361950" b="3600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07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jc w:val="both"/>
        <w:rPr>
          <w:rFonts w:ascii="宋体" w:hAnsi="宋体" w:eastAsia="宋体" w:cstheme="minorEastAsia"/>
        </w:rPr>
      </w:pPr>
      <w:r>
        <w:rPr>
          <w:rFonts w:hint="eastAsia" w:ascii="宋体" w:hAnsi="宋体" w:eastAsia="宋体" w:cstheme="minorEastAsia"/>
        </w:rPr>
        <w:t>信息修改完成后，点击“保存”按钮会保存新的项目信息，项目依旧可以修改或者删除；点击“提交”后，项目会进入到审核流程，无法进行修改或者删除。</w:t>
      </w:r>
    </w:p>
    <w:p>
      <w:pPr>
        <w:pStyle w:val="3"/>
      </w:pPr>
      <w:r>
        <w:t>5.</w:t>
      </w:r>
      <w:r>
        <w:rPr>
          <w:rFonts w:hint="eastAsia"/>
        </w:rPr>
        <w:t>打印项目</w:t>
      </w:r>
    </w:p>
    <w:p>
      <w:pPr>
        <w:pStyle w:val="28"/>
      </w:pPr>
      <w:r>
        <w:rPr>
          <w:rFonts w:hint="eastAsia"/>
        </w:rPr>
        <w:t>点击“申报项目”栏目，然后在项目列表中找到需要打印项目点击“查看详情”。</w:t>
      </w:r>
    </w:p>
    <w:p>
      <w:pPr>
        <w:ind w:firstLine="480"/>
        <w:rPr>
          <w:rStyle w:val="29"/>
        </w:rPr>
      </w:pPr>
      <w:r>
        <w:drawing>
          <wp:inline distT="0" distB="0" distL="0" distR="0">
            <wp:extent cx="5486400" cy="2726690"/>
            <wp:effectExtent l="152400" t="152400" r="361950" b="3594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6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Style w:val="29"/>
          <w:rFonts w:hint="eastAsia"/>
        </w:rPr>
        <w:t>滑动到项目详情页的底端，点击“打印”按钮，打印项目。</w:t>
      </w:r>
    </w:p>
    <w:p>
      <w:pPr>
        <w:ind w:firstLine="480"/>
        <w:rPr>
          <w:rStyle w:val="29"/>
          <w:rFonts w:hint="eastAsia"/>
        </w:rPr>
      </w:pPr>
      <w:r>
        <w:rPr>
          <w:rFonts w:ascii="宋体" w:hAnsi="宋体" w:cs="Times New Roman"/>
        </w:rPr>
        <w:drawing>
          <wp:inline distT="0" distB="0" distL="0" distR="0">
            <wp:extent cx="5486400" cy="2709545"/>
            <wp:effectExtent l="152400" t="152400" r="361950" b="3575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</w:pPr>
      <w:r>
        <w:t>6.</w:t>
      </w:r>
      <w:r>
        <w:rPr>
          <w:rFonts w:hint="eastAsia"/>
        </w:rPr>
        <w:t>审核项目</w:t>
      </w:r>
    </w:p>
    <w:p>
      <w:pPr>
        <w:spacing w:line="360" w:lineRule="auto"/>
        <w:ind w:firstLine="480"/>
        <w:jc w:val="both"/>
        <w:rPr>
          <w:rFonts w:ascii="宋体" w:hAnsi="宋体" w:eastAsia="宋体" w:cstheme="minorEastAsia"/>
        </w:rPr>
      </w:pPr>
      <w:r>
        <w:rPr>
          <w:rFonts w:ascii="宋体" w:hAnsi="宋体" w:eastAsia="宋体" w:cstheme="minorEastAsia"/>
        </w:rPr>
        <w:tab/>
      </w:r>
      <w:r>
        <w:rPr>
          <w:rFonts w:hint="eastAsia" w:ascii="宋体" w:hAnsi="宋体" w:eastAsia="宋体" w:cstheme="minorEastAsia"/>
        </w:rPr>
        <w:t>在首页左侧菜单导航栏中点击“审核项目”，进入到审核项目主界面。</w:t>
      </w:r>
    </w:p>
    <w:p>
      <w:pPr>
        <w:ind w:firstLine="480"/>
      </w:pPr>
      <w:r>
        <w:drawing>
          <wp:inline distT="0" distB="0" distL="0" distR="0">
            <wp:extent cx="5724525" cy="2400300"/>
            <wp:effectExtent l="152400" t="152400" r="371475" b="3619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8"/>
      </w:pPr>
      <w:r>
        <w:tab/>
      </w:r>
      <w:r>
        <w:rPr>
          <w:rFonts w:hint="eastAsia"/>
        </w:rPr>
        <w:t>审核项目页面如下，显示了所有所在地在本市县的项目。</w:t>
      </w:r>
    </w:p>
    <w:p>
      <w:pPr>
        <w:ind w:firstLine="480"/>
      </w:pPr>
      <w:r>
        <w:drawing>
          <wp:inline distT="0" distB="0" distL="0" distR="0">
            <wp:extent cx="5800725" cy="2295525"/>
            <wp:effectExtent l="152400" t="152400" r="371475" b="3714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8"/>
      </w:pPr>
      <w:r>
        <w:tab/>
      </w:r>
      <w:r>
        <w:rPr>
          <w:rFonts w:hint="eastAsia"/>
        </w:rPr>
        <w:t>点击需要审核的项目的“审核”按钮。</w:t>
      </w:r>
    </w:p>
    <w:p>
      <w:pPr>
        <w:pStyle w:val="28"/>
      </w:pPr>
      <w:r>
        <w:drawing>
          <wp:inline distT="0" distB="0" distL="0" distR="0">
            <wp:extent cx="5657850" cy="2152650"/>
            <wp:effectExtent l="152400" t="152400" r="361950" b="3619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8"/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在弹出的审核详情页面中选择审核结果，完成评审。</w:t>
      </w:r>
    </w:p>
    <w:p>
      <w:pPr>
        <w:ind w:firstLine="480"/>
        <w:jc w:val="center"/>
      </w:pPr>
      <w:r>
        <w:drawing>
          <wp:inline distT="0" distB="0" distL="0" distR="0">
            <wp:extent cx="5486400" cy="1880870"/>
            <wp:effectExtent l="152400" t="152400" r="361950" b="36703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0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8"/>
      </w:pPr>
      <w:r>
        <w:rPr>
          <w:rFonts w:hint="eastAsia"/>
        </w:rPr>
        <w:t>审核结果若选择“审核通过”，点击“提交”按钮后，项目的状态会变为“已审核”，项目会进入到下一步评审。</w:t>
      </w:r>
    </w:p>
    <w:p>
      <w:pPr>
        <w:ind w:firstLine="480"/>
        <w:jc w:val="center"/>
      </w:pPr>
      <w:r>
        <w:drawing>
          <wp:inline distT="0" distB="0" distL="0" distR="0">
            <wp:extent cx="5486400" cy="1831975"/>
            <wp:effectExtent l="152400" t="152400" r="361950" b="3587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8"/>
      </w:pPr>
      <w:r>
        <w:rPr>
          <w:rFonts w:hint="eastAsia"/>
        </w:rPr>
        <w:t>审核结果若选择“驳回”，点击“提交”按钮后，项目会退回给项目申请者，项目申请者可以重新修改后并提交。</w:t>
      </w:r>
    </w:p>
    <w:p>
      <w:pPr>
        <w:pStyle w:val="28"/>
      </w:pPr>
      <w:r>
        <w:drawing>
          <wp:inline distT="0" distB="0" distL="0" distR="0">
            <wp:extent cx="5486400" cy="1887220"/>
            <wp:effectExtent l="152400" t="152400" r="361950" b="3606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7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</w:pPr>
      <w:r>
        <w:t>7.</w:t>
      </w:r>
      <w:r>
        <w:rPr>
          <w:rFonts w:hint="eastAsia"/>
        </w:rPr>
        <w:t>导出项目</w:t>
      </w:r>
    </w:p>
    <w:p>
      <w:pPr>
        <w:pStyle w:val="28"/>
      </w:pPr>
      <w:r>
        <w:rPr>
          <w:rFonts w:hint="eastAsia"/>
        </w:rPr>
        <w:t>点击“导出”按钮，即可把当前列表中项目数据（如果有筛选，也是筛选后的数据）导出到</w:t>
      </w:r>
      <w:r>
        <w:t xml:space="preserve">excel中。 </w:t>
      </w:r>
    </w:p>
    <w:p>
      <w:pPr>
        <w:pStyle w:val="28"/>
      </w:pPr>
      <w:r>
        <w:drawing>
          <wp:inline distT="0" distB="0" distL="0" distR="0">
            <wp:extent cx="5089525" cy="592455"/>
            <wp:effectExtent l="152400" t="152400" r="358775" b="3600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43285" cy="598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</w:pPr>
      <w:r>
        <w:t>8.打印项目详情</w:t>
      </w:r>
    </w:p>
    <w:p>
      <w:pPr>
        <w:pStyle w:val="28"/>
      </w:pPr>
      <w:r>
        <w:rPr>
          <w:rFonts w:hint="eastAsia"/>
        </w:rPr>
        <w:t>点击“申报项目”栏目，在项目列表中找到需要打印的项目，点击“查看详情”按钮。</w:t>
      </w:r>
    </w:p>
    <w:p>
      <w:pPr>
        <w:ind w:firstLine="480"/>
        <w:rPr>
          <w:rFonts w:ascii="宋体" w:hAnsi="宋体" w:cs="Times New Roman"/>
        </w:rPr>
      </w:pPr>
      <w:r>
        <w:drawing>
          <wp:inline distT="0" distB="0" distL="0" distR="0">
            <wp:extent cx="4425315" cy="1858645"/>
            <wp:effectExtent l="152400" t="152400" r="356235" b="3702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29877" cy="1860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8"/>
      </w:pPr>
      <w:r>
        <w:rPr>
          <w:rFonts w:hint="eastAsia"/>
        </w:rPr>
        <w:t>滑动到项目详情页的底端，点击“打印”按钮。</w:t>
      </w:r>
    </w:p>
    <w:p>
      <w:pPr>
        <w:pStyle w:val="28"/>
      </w:pPr>
      <w:r>
        <w:rPr>
          <w:rFonts w:cs="Times New Roman"/>
        </w:rPr>
        <w:drawing>
          <wp:inline distT="0" distB="0" distL="0" distR="0">
            <wp:extent cx="5486400" cy="2709545"/>
            <wp:effectExtent l="152400" t="152400" r="361950" b="3575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 xml:space="preserve"> 选择已连接打印机即可进行打印。</w:t>
      </w:r>
    </w:p>
    <w:p>
      <w:pPr>
        <w:pStyle w:val="28"/>
      </w:pPr>
      <w:r>
        <w:drawing>
          <wp:inline distT="0" distB="0" distL="0" distR="0">
            <wp:extent cx="5683250" cy="3268980"/>
            <wp:effectExtent l="152400" t="152400" r="355600" b="3695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rcRect r="-11" b="41666"/>
                    <a:stretch>
                      <a:fillRect/>
                    </a:stretch>
                  </pic:blipFill>
                  <pic:spPr>
                    <a:xfrm>
                      <a:off x="0" y="0"/>
                      <a:ext cx="5694714" cy="3275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8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平台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技术咨询电话：18817876904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孙恩泽</w:t>
      </w:r>
    </w:p>
    <w:p>
      <w:pPr>
        <w:pStyle w:val="28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2240" w:h="15840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F1F1D"/>
    <w:multiLevelType w:val="multilevel"/>
    <w:tmpl w:val="2C3F1F1D"/>
    <w:lvl w:ilvl="0" w:tentative="0">
      <w:start w:val="1"/>
      <w:numFmt w:val="decimal"/>
      <w:pStyle w:val="19"/>
      <w:lvlText w:val="11.%1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2D19461A"/>
    <w:multiLevelType w:val="multilevel"/>
    <w:tmpl w:val="2D19461A"/>
    <w:lvl w:ilvl="0" w:tentative="0">
      <w:start w:val="1"/>
      <w:numFmt w:val="chineseCountingThousand"/>
      <w:pStyle w:val="21"/>
      <w:lvlText w:val="%1)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C82778E"/>
    <w:multiLevelType w:val="multilevel"/>
    <w:tmpl w:val="3C82778E"/>
    <w:lvl w:ilvl="0" w:tentative="0">
      <w:start w:val="1"/>
      <w:numFmt w:val="chineseCountingThousand"/>
      <w:pStyle w:val="16"/>
      <w:lvlText w:val="%1、"/>
      <w:lvlJc w:val="left"/>
      <w:pPr>
        <w:ind w:left="420" w:hanging="420"/>
      </w:p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3B3"/>
    <w:rsid w:val="00143C56"/>
    <w:rsid w:val="001749EC"/>
    <w:rsid w:val="001F0473"/>
    <w:rsid w:val="00243973"/>
    <w:rsid w:val="002C6B92"/>
    <w:rsid w:val="002E71D0"/>
    <w:rsid w:val="003733B3"/>
    <w:rsid w:val="00434985"/>
    <w:rsid w:val="0053570A"/>
    <w:rsid w:val="00557DDA"/>
    <w:rsid w:val="005D0D9C"/>
    <w:rsid w:val="005F5EF8"/>
    <w:rsid w:val="005F5F84"/>
    <w:rsid w:val="00626A20"/>
    <w:rsid w:val="00640DF9"/>
    <w:rsid w:val="007C40C4"/>
    <w:rsid w:val="008657EE"/>
    <w:rsid w:val="008A1DA8"/>
    <w:rsid w:val="00944EC1"/>
    <w:rsid w:val="009A004F"/>
    <w:rsid w:val="009C1CB1"/>
    <w:rsid w:val="009F1DC9"/>
    <w:rsid w:val="00A84095"/>
    <w:rsid w:val="00AD7764"/>
    <w:rsid w:val="00B61390"/>
    <w:rsid w:val="00B760A3"/>
    <w:rsid w:val="00B81D76"/>
    <w:rsid w:val="00C25294"/>
    <w:rsid w:val="00C50226"/>
    <w:rsid w:val="00C578F2"/>
    <w:rsid w:val="00C74F0A"/>
    <w:rsid w:val="00C9283A"/>
    <w:rsid w:val="00CB4774"/>
    <w:rsid w:val="00CE79E5"/>
    <w:rsid w:val="00DE6E26"/>
    <w:rsid w:val="00E27520"/>
    <w:rsid w:val="00E32AAE"/>
    <w:rsid w:val="00E675BB"/>
    <w:rsid w:val="00EC1D42"/>
    <w:rsid w:val="00EF43B2"/>
    <w:rsid w:val="00F079E4"/>
    <w:rsid w:val="00F2297D"/>
    <w:rsid w:val="00F47263"/>
    <w:rsid w:val="13723A6E"/>
    <w:rsid w:val="16BE7ED5"/>
    <w:rsid w:val="17CE0EE8"/>
    <w:rsid w:val="20F655A2"/>
    <w:rsid w:val="223C1E03"/>
    <w:rsid w:val="2B453D46"/>
    <w:rsid w:val="39B41FC6"/>
    <w:rsid w:val="5B6D4035"/>
    <w:rsid w:val="628C1FA3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仿宋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qFormat="1"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 w:line="240" w:lineRule="auto"/>
      <w:ind w:firstLine="200" w:firstLineChars="200"/>
    </w:pPr>
    <w:rPr>
      <w:rFonts w:eastAsia="仿宋" w:asciiTheme="minorEastAsia" w:hAnsi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keepLines/>
      <w:outlineLvl w:val="0"/>
    </w:pPr>
    <w:rPr>
      <w:rFonts w:ascii="黑体" w:hAnsi="Calibri" w:eastAsia="黑体"/>
      <w:b/>
      <w:kern w:val="44"/>
      <w:szCs w:val="22"/>
    </w:rPr>
  </w:style>
  <w:style w:type="paragraph" w:styleId="3">
    <w:name w:val="heading 2"/>
    <w:basedOn w:val="1"/>
    <w:next w:val="1"/>
    <w:link w:val="25"/>
    <w:unhideWhenUsed/>
    <w:qFormat/>
    <w:uiPriority w:val="0"/>
    <w:pPr>
      <w:keepNext/>
      <w:keepLines/>
      <w:spacing w:before="260" w:after="260"/>
      <w:ind w:firstLine="0" w:firstLineChars="0"/>
      <w:outlineLvl w:val="1"/>
    </w:pPr>
    <w:rPr>
      <w:rFonts w:ascii="楷体" w:hAnsi="Arial" w:eastAsia="楷体"/>
      <w:b/>
    </w:rPr>
  </w:style>
  <w:style w:type="paragraph" w:styleId="4">
    <w:name w:val="heading 3"/>
    <w:basedOn w:val="1"/>
    <w:next w:val="1"/>
    <w:link w:val="26"/>
    <w:unhideWhenUsed/>
    <w:qFormat/>
    <w:uiPriority w:val="0"/>
    <w:pPr>
      <w:keepNext/>
      <w:keepLines/>
      <w:spacing w:before="260" w:after="260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7"/>
    <w:unhideWhenUsed/>
    <w:qFormat/>
    <w:uiPriority w:val="0"/>
    <w:pPr>
      <w:keepNext/>
      <w:keepLines/>
      <w:spacing w:before="280" w:after="290"/>
      <w:outlineLvl w:val="3"/>
    </w:pPr>
    <w:rPr>
      <w:rFonts w:hAnsiTheme="majorHAnsi" w:cstheme="majorBidi"/>
      <w:b/>
      <w:bCs/>
      <w:szCs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Plain Text"/>
    <w:basedOn w:val="1"/>
    <w:link w:val="15"/>
    <w:unhideWhenUsed/>
    <w:qFormat/>
    <w:uiPriority w:val="99"/>
    <w:rPr>
      <w:rFonts w:ascii="宋体" w:hAnsi="Courier New" w:eastAsia="宋体" w:cs="Courier New"/>
      <w:sz w:val="21"/>
      <w:szCs w:val="21"/>
    </w:rPr>
  </w:style>
  <w:style w:type="paragraph" w:styleId="7">
    <w:name w:val="Balloon Text"/>
    <w:basedOn w:val="1"/>
    <w:link w:val="35"/>
    <w:unhideWhenUsed/>
    <w:qFormat/>
    <w:uiPriority w:val="99"/>
    <w:rPr>
      <w:rFonts w:ascii="Microsoft YaHei UI" w:eastAsia="Microsoft YaHei UI"/>
      <w:sz w:val="18"/>
      <w:szCs w:val="18"/>
    </w:rPr>
  </w:style>
  <w:style w:type="paragraph" w:styleId="8">
    <w:name w:val="footer"/>
    <w:basedOn w:val="1"/>
    <w:link w:val="33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link w:val="34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itle"/>
    <w:basedOn w:val="1"/>
    <w:next w:val="1"/>
    <w:link w:val="23"/>
    <w:qFormat/>
    <w:uiPriority w:val="0"/>
    <w:pPr>
      <w:spacing w:before="240" w:after="60"/>
      <w:jc w:val="center"/>
      <w:outlineLvl w:val="0"/>
    </w:pPr>
    <w:rPr>
      <w:rFonts w:ascii="黑体" w:eastAsia="黑体" w:hAnsiTheme="majorHAnsi" w:cstheme="majorBidi"/>
      <w:b/>
      <w:bCs/>
      <w:sz w:val="32"/>
      <w:szCs w:val="32"/>
    </w:rPr>
  </w:style>
  <w:style w:type="character" w:styleId="12">
    <w:name w:val="Emphasis"/>
    <w:basedOn w:val="11"/>
    <w:qFormat/>
    <w:uiPriority w:val="0"/>
    <w:rPr>
      <w:rFonts w:ascii="微软雅黑" w:eastAsia="微软雅黑"/>
      <w:iCs/>
      <w:sz w:val="18"/>
    </w:rPr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纯文本 Char"/>
    <w:basedOn w:val="11"/>
    <w:link w:val="6"/>
    <w:semiHidden/>
    <w:qFormat/>
    <w:uiPriority w:val="99"/>
    <w:rPr>
      <w:rFonts w:ascii="宋体" w:hAnsi="Courier New" w:eastAsia="宋体" w:cs="Courier New"/>
      <w:kern w:val="2"/>
      <w:sz w:val="21"/>
      <w:szCs w:val="21"/>
    </w:rPr>
  </w:style>
  <w:style w:type="paragraph" w:customStyle="1" w:styleId="16">
    <w:name w:val="标-1"/>
    <w:basedOn w:val="6"/>
    <w:link w:val="17"/>
    <w:qFormat/>
    <w:uiPriority w:val="0"/>
    <w:pPr>
      <w:numPr>
        <w:ilvl w:val="0"/>
        <w:numId w:val="1"/>
      </w:numPr>
      <w:adjustRightInd w:val="0"/>
      <w:snapToGrid w:val="0"/>
      <w:spacing w:line="300" w:lineRule="auto"/>
      <w:jc w:val="center"/>
      <w:outlineLvl w:val="0"/>
    </w:pPr>
    <w:rPr>
      <w:rFonts w:hAnsi="宋体"/>
      <w:b/>
      <w:bCs/>
      <w:color w:val="000000"/>
      <w:sz w:val="32"/>
    </w:rPr>
  </w:style>
  <w:style w:type="character" w:customStyle="1" w:styleId="17">
    <w:name w:val="标-1 Char"/>
    <w:basedOn w:val="15"/>
    <w:link w:val="16"/>
    <w:qFormat/>
    <w:uiPriority w:val="0"/>
    <w:rPr>
      <w:rFonts w:ascii="宋体" w:hAnsi="宋体" w:eastAsia="宋体" w:cs="Courier New"/>
      <w:b/>
      <w:bCs/>
      <w:color w:val="000000"/>
      <w:kern w:val="2"/>
      <w:sz w:val="32"/>
      <w:szCs w:val="21"/>
    </w:rPr>
  </w:style>
  <w:style w:type="paragraph" w:customStyle="1" w:styleId="18">
    <w:name w:val="List Paragraph"/>
    <w:basedOn w:val="1"/>
    <w:qFormat/>
    <w:uiPriority w:val="34"/>
    <w:pPr>
      <w:ind w:firstLine="420"/>
    </w:pPr>
  </w:style>
  <w:style w:type="paragraph" w:customStyle="1" w:styleId="19">
    <w:name w:val="标-2"/>
    <w:basedOn w:val="18"/>
    <w:link w:val="20"/>
    <w:qFormat/>
    <w:uiPriority w:val="0"/>
    <w:pPr>
      <w:numPr>
        <w:ilvl w:val="0"/>
        <w:numId w:val="2"/>
      </w:numPr>
      <w:spacing w:line="360" w:lineRule="auto"/>
      <w:ind w:firstLine="0" w:firstLineChars="0"/>
      <w:jc w:val="both"/>
      <w:outlineLvl w:val="0"/>
    </w:pPr>
    <w:rPr>
      <w:rFonts w:ascii="宋体" w:hAnsi="宋体" w:eastAsia="宋体"/>
      <w:b/>
      <w:bCs/>
    </w:rPr>
  </w:style>
  <w:style w:type="character" w:customStyle="1" w:styleId="20">
    <w:name w:val="标-2 Char"/>
    <w:basedOn w:val="11"/>
    <w:link w:val="19"/>
    <w:qFormat/>
    <w:uiPriority w:val="0"/>
    <w:rPr>
      <w:rFonts w:ascii="宋体" w:hAnsi="宋体" w:eastAsia="宋体"/>
      <w:b/>
      <w:bCs/>
      <w:kern w:val="2"/>
      <w:sz w:val="24"/>
      <w:szCs w:val="24"/>
    </w:rPr>
  </w:style>
  <w:style w:type="paragraph" w:customStyle="1" w:styleId="21">
    <w:name w:val="标-3"/>
    <w:basedOn w:val="18"/>
    <w:link w:val="22"/>
    <w:qFormat/>
    <w:uiPriority w:val="0"/>
    <w:pPr>
      <w:numPr>
        <w:ilvl w:val="0"/>
        <w:numId w:val="3"/>
      </w:numPr>
      <w:spacing w:line="360" w:lineRule="auto"/>
      <w:jc w:val="both"/>
      <w:outlineLvl w:val="1"/>
    </w:pPr>
    <w:rPr>
      <w:rFonts w:ascii="宋体" w:hAnsi="宋体" w:eastAsia="宋体" w:cstheme="minorEastAsia"/>
      <w:b/>
      <w:bCs/>
    </w:rPr>
  </w:style>
  <w:style w:type="character" w:customStyle="1" w:styleId="22">
    <w:name w:val="标-3 Char"/>
    <w:basedOn w:val="11"/>
    <w:link w:val="21"/>
    <w:qFormat/>
    <w:uiPriority w:val="0"/>
    <w:rPr>
      <w:rFonts w:ascii="宋体" w:hAnsi="宋体" w:eastAsia="宋体" w:cstheme="minorEastAsia"/>
      <w:b/>
      <w:bCs/>
      <w:kern w:val="2"/>
      <w:sz w:val="24"/>
      <w:szCs w:val="24"/>
    </w:rPr>
  </w:style>
  <w:style w:type="character" w:customStyle="1" w:styleId="23">
    <w:name w:val="标题 Char"/>
    <w:basedOn w:val="11"/>
    <w:link w:val="10"/>
    <w:qFormat/>
    <w:uiPriority w:val="0"/>
    <w:rPr>
      <w:rFonts w:ascii="黑体" w:eastAsia="黑体" w:hAnsiTheme="majorHAnsi" w:cstheme="majorBidi"/>
      <w:b/>
      <w:bCs/>
      <w:kern w:val="2"/>
      <w:sz w:val="32"/>
      <w:szCs w:val="32"/>
    </w:rPr>
  </w:style>
  <w:style w:type="character" w:customStyle="1" w:styleId="24">
    <w:name w:val="标题 1 Char"/>
    <w:basedOn w:val="11"/>
    <w:link w:val="2"/>
    <w:qFormat/>
    <w:uiPriority w:val="0"/>
    <w:rPr>
      <w:rFonts w:ascii="黑体" w:hAnsi="Calibri" w:eastAsia="黑体"/>
      <w:b/>
      <w:kern w:val="44"/>
      <w:sz w:val="28"/>
    </w:rPr>
  </w:style>
  <w:style w:type="character" w:customStyle="1" w:styleId="25">
    <w:name w:val="标题 2 Char"/>
    <w:basedOn w:val="11"/>
    <w:link w:val="3"/>
    <w:qFormat/>
    <w:uiPriority w:val="0"/>
    <w:rPr>
      <w:rFonts w:ascii="楷体" w:hAnsi="Arial" w:eastAsia="楷体"/>
      <w:b/>
      <w:kern w:val="2"/>
      <w:sz w:val="24"/>
      <w:szCs w:val="24"/>
    </w:rPr>
  </w:style>
  <w:style w:type="character" w:customStyle="1" w:styleId="26">
    <w:name w:val="标题 3 Char"/>
    <w:basedOn w:val="11"/>
    <w:link w:val="4"/>
    <w:qFormat/>
    <w:uiPriority w:val="0"/>
    <w:rPr>
      <w:rFonts w:ascii="仿宋"/>
      <w:b/>
      <w:bCs/>
      <w:kern w:val="2"/>
      <w:sz w:val="28"/>
      <w:szCs w:val="32"/>
    </w:rPr>
  </w:style>
  <w:style w:type="character" w:customStyle="1" w:styleId="27">
    <w:name w:val="标题 4 Char"/>
    <w:basedOn w:val="11"/>
    <w:link w:val="5"/>
    <w:qFormat/>
    <w:uiPriority w:val="0"/>
    <w:rPr>
      <w:rFonts w:ascii="仿宋" w:hAnsiTheme="majorHAnsi" w:cstheme="majorBidi"/>
      <w:b/>
      <w:bCs/>
      <w:kern w:val="2"/>
      <w:sz w:val="28"/>
      <w:szCs w:val="28"/>
    </w:rPr>
  </w:style>
  <w:style w:type="paragraph" w:customStyle="1" w:styleId="28">
    <w:name w:val="标-正文"/>
    <w:basedOn w:val="1"/>
    <w:link w:val="29"/>
    <w:qFormat/>
    <w:uiPriority w:val="0"/>
    <w:pPr>
      <w:spacing w:line="360" w:lineRule="auto"/>
      <w:ind w:firstLine="480"/>
      <w:jc w:val="both"/>
    </w:pPr>
    <w:rPr>
      <w:rFonts w:ascii="宋体" w:hAnsi="宋体" w:eastAsia="宋体" w:cstheme="minorEastAsia"/>
    </w:rPr>
  </w:style>
  <w:style w:type="character" w:customStyle="1" w:styleId="29">
    <w:name w:val="标-正文 Char"/>
    <w:basedOn w:val="11"/>
    <w:link w:val="28"/>
    <w:qFormat/>
    <w:uiPriority w:val="0"/>
    <w:rPr>
      <w:rFonts w:ascii="宋体" w:hAnsi="宋体" w:eastAsia="宋体" w:cstheme="minorEastAsia"/>
      <w:kern w:val="2"/>
      <w:sz w:val="24"/>
      <w:szCs w:val="24"/>
    </w:rPr>
  </w:style>
  <w:style w:type="paragraph" w:customStyle="1" w:styleId="30">
    <w:name w:val="段落2"/>
    <w:basedOn w:val="1"/>
    <w:qFormat/>
    <w:uiPriority w:val="99"/>
    <w:pPr>
      <w:spacing w:line="300" w:lineRule="auto"/>
      <w:ind w:firstLine="480"/>
      <w:jc w:val="both"/>
    </w:pPr>
    <w:rPr>
      <w:rFonts w:ascii="Times New Roman" w:hAnsi="Times New Roman" w:eastAsia="宋体" w:cs="Times New Roman"/>
    </w:rPr>
  </w:style>
  <w:style w:type="paragraph" w:customStyle="1" w:styleId="31">
    <w:name w:val="图表字体"/>
    <w:basedOn w:val="1"/>
    <w:link w:val="32"/>
    <w:qFormat/>
    <w:uiPriority w:val="0"/>
  </w:style>
  <w:style w:type="character" w:customStyle="1" w:styleId="32">
    <w:name w:val="图表字体 Char"/>
    <w:basedOn w:val="11"/>
    <w:link w:val="31"/>
    <w:qFormat/>
    <w:uiPriority w:val="0"/>
    <w:rPr>
      <w:rFonts w:ascii="仿宋"/>
      <w:kern w:val="2"/>
      <w:sz w:val="24"/>
      <w:szCs w:val="24"/>
    </w:rPr>
  </w:style>
  <w:style w:type="character" w:customStyle="1" w:styleId="33">
    <w:name w:val="页脚 Char"/>
    <w:basedOn w:val="11"/>
    <w:link w:val="8"/>
    <w:qFormat/>
    <w:uiPriority w:val="0"/>
    <w:rPr>
      <w:rFonts w:ascii="仿宋"/>
      <w:kern w:val="2"/>
      <w:sz w:val="18"/>
      <w:szCs w:val="18"/>
    </w:rPr>
  </w:style>
  <w:style w:type="character" w:customStyle="1" w:styleId="34">
    <w:name w:val="页眉 Char"/>
    <w:basedOn w:val="11"/>
    <w:link w:val="9"/>
    <w:uiPriority w:val="0"/>
    <w:rPr>
      <w:rFonts w:ascii="仿宋"/>
      <w:kern w:val="2"/>
      <w:sz w:val="18"/>
      <w:szCs w:val="18"/>
    </w:rPr>
  </w:style>
  <w:style w:type="character" w:customStyle="1" w:styleId="35">
    <w:name w:val="批注框文本 Char"/>
    <w:basedOn w:val="11"/>
    <w:link w:val="7"/>
    <w:semiHidden/>
    <w:qFormat/>
    <w:uiPriority w:val="99"/>
    <w:rPr>
      <w:rFonts w:ascii="Microsoft YaHei UI" w:eastAsia="Microsoft YaHei UI" w:hAnsiTheme="minorEastAsia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175</Words>
  <Characters>1000</Characters>
  <Lines>8</Lines>
  <Paragraphs>2</Paragraphs>
  <TotalTime>0</TotalTime>
  <ScaleCrop>false</ScaleCrop>
  <LinksUpToDate>false</LinksUpToDate>
  <CharactersWithSpaces>1173</CharactersWithSpaces>
  <Application>WPS Office_10.8.0.5988_F1E327BC-269C-435d-A152-05C5408002CA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2020-08-19T09:16:00Z</dcterms:created>
  <dc:creator>guards aresix</dc:creator>
  <cp:lastModifiedBy>Administrator</cp:lastModifiedBy>
  <dcterms:modified xsi:type="dcterms:W3CDTF">2020-09-12T06:43:51Z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2052-10.8.0.5988</vt:lpwstr>
  </property>
</Properties>
</file>