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41E" w:rsidRDefault="0093741E" w:rsidP="0093741E">
      <w:pPr>
        <w:jc w:val="center"/>
        <w:rPr>
          <w:rFonts w:ascii="宋体" w:hAnsi="宋体" w:cs="宋体"/>
          <w:sz w:val="44"/>
          <w:szCs w:val="44"/>
        </w:rPr>
      </w:pPr>
    </w:p>
    <w:p w:rsidR="0093741E" w:rsidRDefault="0093741E" w:rsidP="0093741E">
      <w:pPr>
        <w:jc w:val="center"/>
        <w:rPr>
          <w:rFonts w:ascii="宋体" w:hAnsi="宋体" w:cs="宋体"/>
          <w:sz w:val="44"/>
          <w:szCs w:val="44"/>
        </w:rPr>
      </w:pPr>
    </w:p>
    <w:p w:rsidR="0093741E" w:rsidRDefault="0093741E" w:rsidP="0093741E">
      <w:pPr>
        <w:jc w:val="center"/>
        <w:rPr>
          <w:rFonts w:ascii="宋体" w:hAnsi="宋体" w:cs="宋体"/>
          <w:sz w:val="44"/>
          <w:szCs w:val="44"/>
        </w:rPr>
      </w:pPr>
    </w:p>
    <w:p w:rsidR="0093741E" w:rsidRDefault="0093741E" w:rsidP="0093741E">
      <w:pPr>
        <w:jc w:val="center"/>
        <w:rPr>
          <w:rFonts w:ascii="宋体" w:hAnsi="宋体" w:cs="宋体"/>
          <w:sz w:val="44"/>
          <w:szCs w:val="44"/>
        </w:rPr>
      </w:pPr>
    </w:p>
    <w:p w:rsidR="0093741E" w:rsidRDefault="0093741E" w:rsidP="0093741E">
      <w:pPr>
        <w:jc w:val="center"/>
        <w:rPr>
          <w:rFonts w:ascii="宋体" w:hAnsi="宋体" w:cs="宋体"/>
          <w:b/>
          <w:sz w:val="44"/>
          <w:szCs w:val="44"/>
        </w:rPr>
      </w:pPr>
      <w:r>
        <w:rPr>
          <w:rFonts w:ascii="宋体" w:hAnsi="宋体" w:cs="宋体" w:hint="eastAsia"/>
          <w:b/>
          <w:sz w:val="44"/>
          <w:szCs w:val="44"/>
        </w:rPr>
        <w:t>2019年</w:t>
      </w:r>
      <w:bookmarkStart w:id="0" w:name="PO_title"/>
      <w:r>
        <w:rPr>
          <w:rFonts w:ascii="宋体" w:hAnsi="宋体" w:cs="宋体" w:hint="eastAsia"/>
          <w:b/>
          <w:sz w:val="44"/>
          <w:szCs w:val="44"/>
        </w:rPr>
        <w:t>广东省黄村体育</w:t>
      </w:r>
      <w:r>
        <w:rPr>
          <w:rFonts w:ascii="宋体" w:hAnsi="宋体" w:cs="宋体"/>
          <w:b/>
          <w:sz w:val="44"/>
          <w:szCs w:val="44"/>
        </w:rPr>
        <w:t>训练中心</w:t>
      </w:r>
      <w:r>
        <w:rPr>
          <w:rFonts w:ascii="宋体" w:hAnsi="宋体" w:cs="宋体" w:hint="eastAsia"/>
          <w:b/>
          <w:sz w:val="11"/>
          <w:szCs w:val="11"/>
        </w:rPr>
        <w:t xml:space="preserve"> </w:t>
      </w:r>
      <w:bookmarkEnd w:id="0"/>
      <w:r>
        <w:rPr>
          <w:rFonts w:ascii="宋体" w:hAnsi="宋体" w:cs="宋体" w:hint="eastAsia"/>
          <w:b/>
          <w:sz w:val="44"/>
          <w:szCs w:val="44"/>
        </w:rPr>
        <w:t>部门决算</w:t>
      </w:r>
    </w:p>
    <w:p w:rsidR="0093741E" w:rsidRDefault="0093741E" w:rsidP="0093741E">
      <w:pPr>
        <w:ind w:left="420"/>
        <w:jc w:val="center"/>
        <w:rPr>
          <w:rFonts w:ascii="宋体" w:hAnsi="宋体" w:cs="宋体"/>
          <w:b/>
          <w:sz w:val="44"/>
          <w:szCs w:val="44"/>
        </w:rPr>
      </w:pPr>
      <w:r>
        <w:rPr>
          <w:rFonts w:ascii="宋体" w:hAnsi="宋体" w:cs="宋体" w:hint="eastAsia"/>
          <w:sz w:val="44"/>
          <w:szCs w:val="44"/>
        </w:rPr>
        <w:br w:type="page"/>
      </w:r>
      <w:r>
        <w:rPr>
          <w:rFonts w:ascii="宋体" w:hAnsi="宋体" w:cs="宋体" w:hint="eastAsia"/>
          <w:b/>
          <w:sz w:val="44"/>
          <w:szCs w:val="44"/>
        </w:rPr>
        <w:lastRenderedPageBreak/>
        <w:t>目       录</w:t>
      </w:r>
    </w:p>
    <w:p w:rsidR="0093741E" w:rsidRDefault="0093741E" w:rsidP="0093741E">
      <w:pPr>
        <w:jc w:val="center"/>
        <w:rPr>
          <w:rFonts w:ascii="宋体" w:hAnsi="宋体" w:cs="宋体"/>
          <w:sz w:val="32"/>
          <w:szCs w:val="32"/>
        </w:rPr>
      </w:pPr>
    </w:p>
    <w:p w:rsidR="0093741E" w:rsidRDefault="0093741E" w:rsidP="0093741E">
      <w:pPr>
        <w:spacing w:line="288" w:lineRule="auto"/>
        <w:ind w:firstLineChars="200" w:firstLine="723"/>
        <w:jc w:val="left"/>
        <w:outlineLvl w:val="0"/>
        <w:rPr>
          <w:rFonts w:ascii="宋体" w:hAnsi="宋体" w:cs="宋体"/>
          <w:b/>
          <w:sz w:val="36"/>
          <w:szCs w:val="36"/>
        </w:rPr>
      </w:pPr>
      <w:r>
        <w:rPr>
          <w:rFonts w:ascii="宋体" w:hAnsi="宋体" w:cs="宋体" w:hint="eastAsia"/>
          <w:b/>
          <w:sz w:val="36"/>
          <w:szCs w:val="36"/>
        </w:rPr>
        <w:t xml:space="preserve">第一部分 </w:t>
      </w:r>
      <w:bookmarkStart w:id="1" w:name="PO_dirDivName1"/>
      <w:r>
        <w:rPr>
          <w:rFonts w:ascii="宋体" w:hAnsi="宋体" w:cs="宋体" w:hint="eastAsia"/>
          <w:b/>
          <w:sz w:val="36"/>
          <w:szCs w:val="36"/>
        </w:rPr>
        <w:t>广东省黄村体育</w:t>
      </w:r>
      <w:r>
        <w:rPr>
          <w:rFonts w:ascii="宋体" w:hAnsi="宋体" w:cs="宋体"/>
          <w:b/>
          <w:sz w:val="36"/>
          <w:szCs w:val="36"/>
        </w:rPr>
        <w:t>训练中心</w:t>
      </w:r>
      <w:r>
        <w:rPr>
          <w:rFonts w:ascii="宋体" w:hAnsi="宋体" w:cs="宋体" w:hint="eastAsia"/>
          <w:b/>
          <w:sz w:val="11"/>
          <w:szCs w:val="11"/>
        </w:rPr>
        <w:t xml:space="preserve"> </w:t>
      </w:r>
      <w:bookmarkEnd w:id="1"/>
      <w:r>
        <w:rPr>
          <w:rFonts w:ascii="宋体" w:hAnsi="宋体" w:cs="宋体" w:hint="eastAsia"/>
          <w:b/>
          <w:sz w:val="36"/>
          <w:szCs w:val="36"/>
        </w:rPr>
        <w:t>概况</w:t>
      </w:r>
    </w:p>
    <w:p w:rsidR="0093741E" w:rsidRDefault="0093741E" w:rsidP="0093741E">
      <w:pPr>
        <w:spacing w:line="288" w:lineRule="auto"/>
        <w:ind w:firstLineChars="200" w:firstLine="640"/>
        <w:jc w:val="left"/>
        <w:rPr>
          <w:rFonts w:ascii="宋体" w:hAnsi="宋体" w:cs="宋体"/>
          <w:sz w:val="32"/>
          <w:szCs w:val="32"/>
        </w:rPr>
      </w:pPr>
      <w:r>
        <w:rPr>
          <w:rFonts w:ascii="宋体" w:hAnsi="宋体" w:cs="宋体" w:hint="eastAsia"/>
          <w:sz w:val="32"/>
          <w:szCs w:val="32"/>
        </w:rPr>
        <w:t>一、部门主要职责</w:t>
      </w:r>
    </w:p>
    <w:p w:rsidR="0093741E" w:rsidRDefault="0093741E" w:rsidP="0093741E">
      <w:pPr>
        <w:spacing w:line="288" w:lineRule="auto"/>
        <w:ind w:firstLineChars="200" w:firstLine="640"/>
        <w:jc w:val="left"/>
        <w:rPr>
          <w:rFonts w:ascii="宋体" w:hAnsi="宋体" w:cs="宋体"/>
          <w:sz w:val="32"/>
          <w:szCs w:val="32"/>
        </w:rPr>
      </w:pPr>
      <w:r>
        <w:rPr>
          <w:rFonts w:ascii="宋体" w:hAnsi="宋体" w:cs="宋体" w:hint="eastAsia"/>
          <w:sz w:val="32"/>
          <w:szCs w:val="32"/>
        </w:rPr>
        <w:t>二、部门决算单位构成</w:t>
      </w:r>
    </w:p>
    <w:p w:rsidR="0093741E" w:rsidRDefault="0093741E" w:rsidP="0093741E">
      <w:pPr>
        <w:spacing w:line="288" w:lineRule="auto"/>
        <w:ind w:firstLineChars="200" w:firstLine="723"/>
        <w:jc w:val="left"/>
        <w:outlineLvl w:val="0"/>
        <w:rPr>
          <w:rFonts w:ascii="宋体" w:hAnsi="宋体" w:cs="宋体"/>
          <w:b/>
          <w:sz w:val="36"/>
          <w:szCs w:val="36"/>
        </w:rPr>
      </w:pPr>
      <w:r>
        <w:rPr>
          <w:rFonts w:ascii="宋体" w:hAnsi="宋体" w:cs="宋体" w:hint="eastAsia"/>
          <w:b/>
          <w:sz w:val="36"/>
          <w:szCs w:val="36"/>
        </w:rPr>
        <w:t xml:space="preserve">第二部分 </w:t>
      </w:r>
      <w:bookmarkStart w:id="2" w:name="PO_dirDivNameYear1"/>
      <w:r>
        <w:rPr>
          <w:rFonts w:ascii="宋体" w:hAnsi="宋体" w:cs="宋体" w:hint="eastAsia"/>
          <w:b/>
          <w:sz w:val="36"/>
          <w:szCs w:val="36"/>
        </w:rPr>
        <w:t>广东省黄村体育</w:t>
      </w:r>
      <w:r>
        <w:rPr>
          <w:rFonts w:ascii="宋体" w:hAnsi="宋体" w:cs="宋体"/>
          <w:b/>
          <w:sz w:val="36"/>
          <w:szCs w:val="36"/>
        </w:rPr>
        <w:t>训练中心2019</w:t>
      </w:r>
      <w:r>
        <w:rPr>
          <w:rFonts w:ascii="宋体" w:hAnsi="宋体" w:cs="宋体" w:hint="eastAsia"/>
          <w:b/>
          <w:sz w:val="11"/>
          <w:szCs w:val="11"/>
        </w:rPr>
        <w:t xml:space="preserve"> </w:t>
      </w:r>
      <w:bookmarkEnd w:id="2"/>
      <w:proofErr w:type="gramStart"/>
      <w:r>
        <w:rPr>
          <w:rFonts w:ascii="宋体" w:hAnsi="宋体" w:cs="宋体" w:hint="eastAsia"/>
          <w:b/>
          <w:sz w:val="36"/>
          <w:szCs w:val="36"/>
        </w:rPr>
        <w:t>年部门</w:t>
      </w:r>
      <w:proofErr w:type="gramEnd"/>
      <w:r>
        <w:rPr>
          <w:rFonts w:ascii="宋体" w:hAnsi="宋体" w:cs="宋体" w:hint="eastAsia"/>
          <w:b/>
          <w:sz w:val="36"/>
          <w:szCs w:val="36"/>
        </w:rPr>
        <w:t>决算表</w:t>
      </w:r>
    </w:p>
    <w:p w:rsidR="0093741E" w:rsidRDefault="0093741E" w:rsidP="0093741E">
      <w:pPr>
        <w:spacing w:line="288" w:lineRule="auto"/>
        <w:ind w:firstLineChars="200" w:firstLine="640"/>
        <w:jc w:val="left"/>
        <w:rPr>
          <w:rFonts w:ascii="宋体" w:hAnsi="宋体" w:cs="宋体"/>
          <w:b/>
          <w:sz w:val="32"/>
          <w:szCs w:val="32"/>
        </w:rPr>
      </w:pPr>
      <w:r>
        <w:rPr>
          <w:rFonts w:ascii="宋体" w:hAnsi="宋体" w:cs="宋体" w:hint="eastAsia"/>
          <w:sz w:val="32"/>
          <w:szCs w:val="32"/>
        </w:rPr>
        <w:t>一、</w:t>
      </w:r>
      <w:r>
        <w:rPr>
          <w:rFonts w:ascii="宋体" w:hAnsi="宋体" w:cs="宋体" w:hint="eastAsia"/>
          <w:kern w:val="0"/>
          <w:sz w:val="32"/>
          <w:szCs w:val="32"/>
        </w:rPr>
        <w:t>收入支出决算总表</w:t>
      </w:r>
    </w:p>
    <w:p w:rsidR="0093741E" w:rsidRDefault="0093741E" w:rsidP="0093741E">
      <w:pPr>
        <w:spacing w:line="288" w:lineRule="auto"/>
        <w:ind w:firstLineChars="200" w:firstLine="640"/>
        <w:jc w:val="left"/>
        <w:outlineLvl w:val="0"/>
        <w:rPr>
          <w:rFonts w:ascii="宋体" w:hAnsi="宋体" w:cs="宋体"/>
          <w:kern w:val="0"/>
          <w:sz w:val="32"/>
          <w:szCs w:val="32"/>
        </w:rPr>
      </w:pPr>
      <w:r>
        <w:rPr>
          <w:rFonts w:ascii="宋体" w:hAnsi="宋体" w:cs="宋体" w:hint="eastAsia"/>
          <w:sz w:val="32"/>
          <w:szCs w:val="32"/>
        </w:rPr>
        <w:t>二、</w:t>
      </w:r>
      <w:r>
        <w:rPr>
          <w:rFonts w:ascii="宋体" w:hAnsi="宋体" w:cs="宋体" w:hint="eastAsia"/>
          <w:kern w:val="0"/>
          <w:sz w:val="32"/>
          <w:szCs w:val="32"/>
        </w:rPr>
        <w:t>收入决算表</w:t>
      </w:r>
    </w:p>
    <w:p w:rsidR="0093741E" w:rsidRDefault="0093741E" w:rsidP="0093741E">
      <w:pPr>
        <w:spacing w:line="288" w:lineRule="auto"/>
        <w:ind w:firstLineChars="200" w:firstLine="640"/>
        <w:jc w:val="left"/>
        <w:outlineLvl w:val="0"/>
        <w:rPr>
          <w:rFonts w:ascii="宋体" w:hAnsi="宋体" w:cs="宋体"/>
          <w:kern w:val="0"/>
          <w:sz w:val="32"/>
          <w:szCs w:val="32"/>
        </w:rPr>
      </w:pPr>
      <w:r>
        <w:rPr>
          <w:rFonts w:ascii="宋体" w:hAnsi="宋体" w:cs="宋体" w:hint="eastAsia"/>
          <w:kern w:val="0"/>
          <w:sz w:val="32"/>
          <w:szCs w:val="32"/>
        </w:rPr>
        <w:t>三、支出决算表</w:t>
      </w:r>
    </w:p>
    <w:p w:rsidR="0093741E" w:rsidRDefault="0093741E" w:rsidP="0093741E">
      <w:pPr>
        <w:spacing w:line="288" w:lineRule="auto"/>
        <w:ind w:firstLineChars="200" w:firstLine="640"/>
        <w:jc w:val="left"/>
        <w:outlineLvl w:val="0"/>
        <w:rPr>
          <w:rFonts w:ascii="宋体" w:hAnsi="宋体" w:cs="宋体"/>
          <w:sz w:val="32"/>
          <w:szCs w:val="32"/>
        </w:rPr>
      </w:pPr>
      <w:r>
        <w:rPr>
          <w:rFonts w:ascii="宋体" w:hAnsi="宋体" w:cs="宋体" w:hint="eastAsia"/>
          <w:kern w:val="0"/>
          <w:sz w:val="32"/>
          <w:szCs w:val="32"/>
        </w:rPr>
        <w:t>四、财政拨款收入支出决算总表</w:t>
      </w:r>
    </w:p>
    <w:p w:rsidR="0093741E" w:rsidRDefault="0093741E" w:rsidP="0093741E">
      <w:pPr>
        <w:spacing w:line="288" w:lineRule="auto"/>
        <w:ind w:firstLineChars="200" w:firstLine="640"/>
        <w:jc w:val="left"/>
        <w:outlineLvl w:val="0"/>
        <w:rPr>
          <w:rFonts w:ascii="宋体" w:hAnsi="宋体" w:cs="宋体"/>
          <w:kern w:val="0"/>
          <w:sz w:val="32"/>
          <w:szCs w:val="32"/>
        </w:rPr>
      </w:pPr>
      <w:r>
        <w:rPr>
          <w:rFonts w:ascii="宋体" w:hAnsi="宋体" w:cs="宋体" w:hint="eastAsia"/>
          <w:kern w:val="0"/>
          <w:sz w:val="32"/>
          <w:szCs w:val="32"/>
        </w:rPr>
        <w:t>五、一般公共预算财政拨款支出决算表</w:t>
      </w:r>
    </w:p>
    <w:p w:rsidR="0093741E" w:rsidRDefault="0093741E" w:rsidP="0093741E">
      <w:pPr>
        <w:spacing w:line="288" w:lineRule="auto"/>
        <w:ind w:firstLineChars="200" w:firstLine="640"/>
        <w:jc w:val="left"/>
        <w:rPr>
          <w:rFonts w:ascii="宋体" w:hAnsi="宋体" w:cs="宋体"/>
          <w:sz w:val="32"/>
          <w:szCs w:val="32"/>
        </w:rPr>
      </w:pPr>
      <w:r>
        <w:rPr>
          <w:rFonts w:ascii="宋体" w:hAnsi="宋体" w:cs="宋体" w:hint="eastAsia"/>
          <w:kern w:val="0"/>
          <w:sz w:val="32"/>
          <w:szCs w:val="32"/>
        </w:rPr>
        <w:t>六、一般公共预算财政拨款基本支出决算表</w:t>
      </w:r>
    </w:p>
    <w:p w:rsidR="0093741E" w:rsidRDefault="0093741E" w:rsidP="0093741E">
      <w:pPr>
        <w:spacing w:line="288" w:lineRule="auto"/>
        <w:ind w:firstLineChars="200" w:firstLine="640"/>
        <w:jc w:val="left"/>
        <w:rPr>
          <w:rFonts w:ascii="宋体" w:hAnsi="宋体" w:cs="宋体"/>
          <w:kern w:val="0"/>
          <w:sz w:val="32"/>
          <w:szCs w:val="32"/>
        </w:rPr>
      </w:pPr>
      <w:r>
        <w:rPr>
          <w:rFonts w:ascii="宋体" w:hAnsi="宋体" w:cs="宋体" w:hint="eastAsia"/>
          <w:kern w:val="0"/>
          <w:sz w:val="32"/>
          <w:szCs w:val="32"/>
        </w:rPr>
        <w:t>七、一般公共预算财政拨款“三公”经费支出决算表</w:t>
      </w:r>
    </w:p>
    <w:p w:rsidR="0093741E" w:rsidRDefault="0093741E" w:rsidP="0093741E">
      <w:pPr>
        <w:spacing w:line="288" w:lineRule="auto"/>
        <w:ind w:firstLineChars="200" w:firstLine="640"/>
        <w:jc w:val="left"/>
        <w:rPr>
          <w:rFonts w:ascii="宋体" w:hAnsi="宋体" w:cs="宋体"/>
          <w:kern w:val="0"/>
          <w:sz w:val="32"/>
          <w:szCs w:val="32"/>
        </w:rPr>
      </w:pPr>
      <w:r>
        <w:rPr>
          <w:rFonts w:ascii="宋体" w:hAnsi="宋体" w:cs="宋体" w:hint="eastAsia"/>
          <w:kern w:val="0"/>
          <w:sz w:val="32"/>
          <w:szCs w:val="32"/>
        </w:rPr>
        <w:t>八、政府性基金预算财政拨款收入支出决算表</w:t>
      </w:r>
    </w:p>
    <w:p w:rsidR="0093741E" w:rsidRDefault="0093741E" w:rsidP="0093741E">
      <w:pPr>
        <w:spacing w:line="288" w:lineRule="auto"/>
        <w:ind w:firstLineChars="200" w:firstLine="723"/>
        <w:jc w:val="left"/>
        <w:outlineLvl w:val="0"/>
        <w:rPr>
          <w:rFonts w:ascii="宋体" w:hAnsi="宋体" w:cs="宋体"/>
          <w:b/>
          <w:sz w:val="32"/>
          <w:szCs w:val="32"/>
        </w:rPr>
      </w:pPr>
      <w:r>
        <w:rPr>
          <w:rFonts w:ascii="宋体" w:hAnsi="宋体" w:cs="宋体" w:hint="eastAsia"/>
          <w:b/>
          <w:sz w:val="36"/>
          <w:szCs w:val="36"/>
        </w:rPr>
        <w:t xml:space="preserve">第三部分 </w:t>
      </w:r>
      <w:bookmarkStart w:id="3" w:name="PO_dirDivNameYear2"/>
      <w:r>
        <w:rPr>
          <w:rFonts w:ascii="宋体" w:hAnsi="宋体" w:cs="宋体" w:hint="eastAsia"/>
          <w:b/>
          <w:sz w:val="36"/>
          <w:szCs w:val="36"/>
        </w:rPr>
        <w:t>广东省黄村体育</w:t>
      </w:r>
      <w:r>
        <w:rPr>
          <w:rFonts w:ascii="宋体" w:hAnsi="宋体" w:cs="宋体"/>
          <w:b/>
          <w:sz w:val="36"/>
          <w:szCs w:val="36"/>
        </w:rPr>
        <w:t>训练中心2019</w:t>
      </w:r>
      <w:r>
        <w:rPr>
          <w:rFonts w:ascii="宋体" w:hAnsi="宋体" w:cs="宋体" w:hint="eastAsia"/>
          <w:b/>
          <w:sz w:val="11"/>
          <w:szCs w:val="11"/>
        </w:rPr>
        <w:t xml:space="preserve"> </w:t>
      </w:r>
      <w:bookmarkEnd w:id="3"/>
      <w:proofErr w:type="gramStart"/>
      <w:r>
        <w:rPr>
          <w:rFonts w:ascii="宋体" w:hAnsi="宋体" w:cs="宋体" w:hint="eastAsia"/>
          <w:b/>
          <w:sz w:val="36"/>
          <w:szCs w:val="36"/>
        </w:rPr>
        <w:t>年部门</w:t>
      </w:r>
      <w:proofErr w:type="gramEnd"/>
      <w:r>
        <w:rPr>
          <w:rFonts w:ascii="宋体" w:hAnsi="宋体" w:cs="宋体" w:hint="eastAsia"/>
          <w:b/>
          <w:sz w:val="36"/>
          <w:szCs w:val="36"/>
        </w:rPr>
        <w:t>决算情况说明</w:t>
      </w:r>
    </w:p>
    <w:p w:rsidR="0093741E" w:rsidRDefault="0093741E" w:rsidP="0093741E">
      <w:pPr>
        <w:numPr>
          <w:ilvl w:val="0"/>
          <w:numId w:val="1"/>
        </w:numPr>
        <w:spacing w:line="288" w:lineRule="auto"/>
        <w:ind w:firstLineChars="200" w:firstLine="723"/>
        <w:jc w:val="left"/>
        <w:rPr>
          <w:rFonts w:ascii="宋体" w:hAnsi="宋体" w:cs="宋体"/>
          <w:b/>
          <w:sz w:val="36"/>
          <w:szCs w:val="36"/>
        </w:rPr>
      </w:pPr>
      <w:r>
        <w:rPr>
          <w:rFonts w:ascii="宋体" w:hAnsi="宋体" w:cs="宋体" w:hint="eastAsia"/>
          <w:b/>
          <w:sz w:val="36"/>
          <w:szCs w:val="36"/>
        </w:rPr>
        <w:t xml:space="preserve"> 名词解释</w:t>
      </w:r>
    </w:p>
    <w:p w:rsidR="0093741E" w:rsidRDefault="0093741E" w:rsidP="0093741E">
      <w:pPr>
        <w:spacing w:line="288" w:lineRule="auto"/>
        <w:ind w:firstLineChars="200" w:firstLine="723"/>
        <w:jc w:val="left"/>
        <w:rPr>
          <w:rFonts w:ascii="宋体" w:hAnsi="宋体" w:cs="宋体"/>
          <w:b/>
          <w:sz w:val="36"/>
          <w:szCs w:val="36"/>
        </w:rPr>
      </w:pPr>
    </w:p>
    <w:p w:rsidR="0093741E" w:rsidRDefault="0093741E" w:rsidP="0093741E">
      <w:pPr>
        <w:spacing w:line="288" w:lineRule="auto"/>
        <w:jc w:val="left"/>
        <w:rPr>
          <w:rFonts w:ascii="宋体" w:hAnsi="宋体" w:cs="宋体"/>
          <w:b/>
          <w:sz w:val="36"/>
          <w:szCs w:val="36"/>
        </w:rPr>
        <w:sectPr w:rsidR="0093741E">
          <w:footerReference w:type="even" r:id="rId7"/>
          <w:footerReference w:type="default" r:id="rId8"/>
          <w:pgSz w:w="11906" w:h="16838"/>
          <w:pgMar w:top="1440" w:right="1531" w:bottom="1440" w:left="1531" w:header="851" w:footer="992" w:gutter="0"/>
          <w:cols w:space="720"/>
          <w:docGrid w:type="lines" w:linePitch="312"/>
        </w:sectPr>
      </w:pPr>
    </w:p>
    <w:p w:rsidR="0093741E" w:rsidRDefault="0093741E" w:rsidP="0093741E">
      <w:pPr>
        <w:spacing w:line="288" w:lineRule="auto"/>
        <w:jc w:val="center"/>
        <w:rPr>
          <w:rFonts w:ascii="宋体" w:hAnsi="宋体" w:cs="宋体"/>
          <w:b/>
          <w:sz w:val="36"/>
          <w:szCs w:val="36"/>
        </w:rPr>
      </w:pPr>
      <w:r>
        <w:rPr>
          <w:rFonts w:ascii="宋体" w:hAnsi="宋体" w:cs="宋体" w:hint="eastAsia"/>
          <w:b/>
          <w:sz w:val="36"/>
          <w:szCs w:val="36"/>
        </w:rPr>
        <w:lastRenderedPageBreak/>
        <w:t xml:space="preserve">第一部分 </w:t>
      </w:r>
      <w:bookmarkStart w:id="4" w:name="PO_part1DivName1"/>
      <w:r>
        <w:rPr>
          <w:rFonts w:ascii="宋体" w:hAnsi="宋体" w:cs="宋体" w:hint="eastAsia"/>
          <w:b/>
          <w:sz w:val="36"/>
          <w:szCs w:val="36"/>
        </w:rPr>
        <w:t>广东省黄村体育</w:t>
      </w:r>
      <w:r>
        <w:rPr>
          <w:rFonts w:ascii="宋体" w:hAnsi="宋体" w:cs="宋体"/>
          <w:b/>
          <w:sz w:val="36"/>
          <w:szCs w:val="36"/>
        </w:rPr>
        <w:t>训练中心</w:t>
      </w:r>
      <w:r>
        <w:rPr>
          <w:rFonts w:ascii="宋体" w:hAnsi="宋体" w:cs="宋体" w:hint="eastAsia"/>
          <w:b/>
          <w:sz w:val="11"/>
          <w:szCs w:val="11"/>
        </w:rPr>
        <w:t xml:space="preserve"> </w:t>
      </w:r>
      <w:bookmarkEnd w:id="4"/>
      <w:r>
        <w:rPr>
          <w:rFonts w:ascii="宋体" w:hAnsi="宋体" w:cs="宋体" w:hint="eastAsia"/>
          <w:b/>
          <w:sz w:val="36"/>
          <w:szCs w:val="36"/>
        </w:rPr>
        <w:t>概况</w:t>
      </w:r>
    </w:p>
    <w:p w:rsidR="0093741E" w:rsidRDefault="0093741E" w:rsidP="0093741E">
      <w:pPr>
        <w:numPr>
          <w:ilvl w:val="0"/>
          <w:numId w:val="2"/>
        </w:numPr>
        <w:spacing w:line="288" w:lineRule="auto"/>
        <w:jc w:val="left"/>
        <w:rPr>
          <w:rFonts w:ascii="宋体" w:hAnsi="宋体" w:cs="宋体"/>
          <w:b/>
          <w:sz w:val="32"/>
          <w:szCs w:val="32"/>
        </w:rPr>
      </w:pPr>
      <w:r>
        <w:rPr>
          <w:rFonts w:ascii="宋体" w:hAnsi="宋体" w:cs="宋体" w:hint="eastAsia"/>
          <w:b/>
          <w:sz w:val="32"/>
          <w:szCs w:val="32"/>
        </w:rPr>
        <w:t>部门主要职责</w:t>
      </w:r>
    </w:p>
    <w:p w:rsidR="0093741E" w:rsidRDefault="0093741E" w:rsidP="0093741E">
      <w:pPr>
        <w:snapToGrid w:val="0"/>
        <w:spacing w:line="288" w:lineRule="auto"/>
        <w:ind w:firstLineChars="131" w:firstLine="419"/>
        <w:jc w:val="left"/>
        <w:rPr>
          <w:rFonts w:ascii="仿宋_GB2312" w:eastAsia="仿宋_GB2312"/>
          <w:sz w:val="32"/>
          <w:szCs w:val="32"/>
        </w:rPr>
      </w:pPr>
      <w:bookmarkStart w:id="5" w:name="PO_part1Responsibilities"/>
      <w:r>
        <w:rPr>
          <w:rFonts w:ascii="仿宋_GB2312" w:eastAsia="仿宋_GB2312"/>
          <w:sz w:val="32"/>
          <w:szCs w:val="32"/>
        </w:rPr>
        <w:t xml:space="preserve"> </w:t>
      </w:r>
      <w:r>
        <w:rPr>
          <w:rFonts w:ascii="仿宋_GB2312" w:eastAsia="仿宋_GB2312" w:hint="eastAsia"/>
          <w:vanish/>
          <w:sz w:val="32"/>
          <w:szCs w:val="32"/>
        </w:rPr>
        <w:t xml:space="preserve"> </w:t>
      </w:r>
      <w:r w:rsidRPr="00613AB5">
        <w:rPr>
          <w:rFonts w:ascii="仿宋_GB2312" w:eastAsia="仿宋_GB2312" w:hint="eastAsia"/>
          <w:sz w:val="32"/>
          <w:szCs w:val="32"/>
        </w:rPr>
        <w:t>广东省黄村体育训练中心是广东省体育局管辖下的直属单位，是经广东省体育局授权管理部分竞技体育项目工作的职能机构，属公益一类正处级事业单位。主要负责贯彻执行省委、省政府和省体育局下达的各项工作和备战任务，主要职能包括制定并实施射击、马术等15支队伍九个项目的发展规划，出台激励政策，对全省的射击等九个项目的竞赛和青少年的输送等实行指导、监督和管理，为全运、亚运、奥运做好人才培养和储备工作，并代表我省参加201</w:t>
      </w:r>
      <w:r>
        <w:rPr>
          <w:rFonts w:ascii="仿宋_GB2312" w:eastAsia="仿宋_GB2312"/>
          <w:sz w:val="32"/>
          <w:szCs w:val="32"/>
        </w:rPr>
        <w:t>9</w:t>
      </w:r>
      <w:r w:rsidRPr="00613AB5">
        <w:rPr>
          <w:rFonts w:ascii="仿宋_GB2312" w:eastAsia="仿宋_GB2312" w:hint="eastAsia"/>
          <w:sz w:val="32"/>
          <w:szCs w:val="32"/>
        </w:rPr>
        <w:t>年国内外各项赛事。确保中心冲金夺牌拿分的运动员全部出线，完成全力提高综合竞争能力，精心组织预决赛工作，并着力抓好全运最后一个冬夏训的工作，通过整改挖潜、严管狠练、科</w:t>
      </w:r>
      <w:proofErr w:type="gramStart"/>
      <w:r w:rsidRPr="00613AB5">
        <w:rPr>
          <w:rFonts w:ascii="仿宋_GB2312" w:eastAsia="仿宋_GB2312" w:hint="eastAsia"/>
          <w:sz w:val="32"/>
          <w:szCs w:val="32"/>
        </w:rPr>
        <w:t>医</w:t>
      </w:r>
      <w:proofErr w:type="gramEnd"/>
      <w:r w:rsidRPr="00613AB5">
        <w:rPr>
          <w:rFonts w:ascii="仿宋_GB2312" w:eastAsia="仿宋_GB2312" w:hint="eastAsia"/>
          <w:sz w:val="32"/>
          <w:szCs w:val="32"/>
        </w:rPr>
        <w:t>突破等措施，实现队伍整体实力的提高，为全运铸金储备足够的能量。全面提升球类项目及射箭的铸金能力，力争多支队伍比赛见金。</w:t>
      </w:r>
      <w:r>
        <w:rPr>
          <w:rFonts w:ascii="仿宋_GB2312" w:eastAsia="仿宋_GB2312" w:hint="eastAsia"/>
          <w:vanish/>
          <w:sz w:val="32"/>
          <w:szCs w:val="32"/>
        </w:rPr>
        <w:t xml:space="preserve"> </w:t>
      </w:r>
      <w:r>
        <w:rPr>
          <w:rFonts w:ascii="仿宋_GB2312" w:eastAsia="仿宋_GB2312" w:hint="eastAsia"/>
          <w:sz w:val="32"/>
          <w:szCs w:val="32"/>
        </w:rPr>
        <w:t xml:space="preserve"> </w:t>
      </w:r>
      <w:bookmarkEnd w:id="5"/>
    </w:p>
    <w:p w:rsidR="0093741E" w:rsidRDefault="0093741E" w:rsidP="0093741E">
      <w:pPr>
        <w:numPr>
          <w:ilvl w:val="0"/>
          <w:numId w:val="2"/>
        </w:numPr>
        <w:spacing w:line="288" w:lineRule="auto"/>
        <w:jc w:val="left"/>
        <w:rPr>
          <w:rFonts w:ascii="宋体" w:hAnsi="宋体" w:cs="宋体"/>
          <w:b/>
          <w:bCs/>
          <w:sz w:val="32"/>
          <w:szCs w:val="32"/>
        </w:rPr>
      </w:pPr>
      <w:r>
        <w:rPr>
          <w:rFonts w:ascii="宋体" w:hAnsi="宋体" w:cs="宋体" w:hint="eastAsia"/>
          <w:b/>
          <w:bCs/>
          <w:sz w:val="32"/>
          <w:szCs w:val="32"/>
        </w:rPr>
        <w:t>部门决算单位构成</w:t>
      </w:r>
    </w:p>
    <w:p w:rsidR="0093741E" w:rsidRDefault="0093741E" w:rsidP="0093741E">
      <w:pPr>
        <w:spacing w:line="288" w:lineRule="auto"/>
        <w:ind w:firstLineChars="131" w:firstLine="419"/>
        <w:jc w:val="left"/>
        <w:rPr>
          <w:rFonts w:ascii="仿宋_GB2312" w:eastAsia="仿宋_GB2312"/>
          <w:sz w:val="32"/>
          <w:szCs w:val="32"/>
        </w:rPr>
      </w:pPr>
      <w:bookmarkStart w:id="6" w:name="PO_part1Organization"/>
      <w:r>
        <w:rPr>
          <w:rFonts w:ascii="仿宋_GB2312" w:eastAsia="仿宋_GB2312"/>
          <w:sz w:val="32"/>
          <w:szCs w:val="32"/>
        </w:rPr>
        <w:t xml:space="preserve"> </w:t>
      </w:r>
      <w:r>
        <w:rPr>
          <w:rFonts w:ascii="仿宋_GB2312" w:eastAsia="仿宋_GB2312" w:hint="eastAsia"/>
          <w:sz w:val="32"/>
          <w:szCs w:val="32"/>
        </w:rPr>
        <w:t>广东</w:t>
      </w:r>
      <w:r>
        <w:rPr>
          <w:rFonts w:ascii="仿宋_GB2312" w:eastAsia="仿宋_GB2312" w:hint="eastAsia"/>
          <w:vanish/>
          <w:sz w:val="32"/>
          <w:szCs w:val="32"/>
        </w:rPr>
        <w:t xml:space="preserve"> </w:t>
      </w:r>
      <w:proofErr w:type="gramStart"/>
      <w:r w:rsidRPr="00613AB5">
        <w:rPr>
          <w:rFonts w:ascii="仿宋_GB2312" w:eastAsia="仿宋_GB2312" w:hint="eastAsia"/>
          <w:sz w:val="32"/>
          <w:szCs w:val="32"/>
        </w:rPr>
        <w:t>省黄村</w:t>
      </w:r>
      <w:proofErr w:type="gramEnd"/>
      <w:r>
        <w:rPr>
          <w:rFonts w:ascii="仿宋_GB2312" w:eastAsia="仿宋_GB2312" w:hint="eastAsia"/>
          <w:sz w:val="32"/>
          <w:szCs w:val="32"/>
        </w:rPr>
        <w:t>体育</w:t>
      </w:r>
      <w:r>
        <w:rPr>
          <w:rFonts w:ascii="仿宋_GB2312" w:eastAsia="仿宋_GB2312"/>
          <w:sz w:val="32"/>
          <w:szCs w:val="32"/>
        </w:rPr>
        <w:t>训练</w:t>
      </w:r>
      <w:r w:rsidRPr="00613AB5">
        <w:rPr>
          <w:rFonts w:ascii="仿宋_GB2312" w:eastAsia="仿宋_GB2312" w:hint="eastAsia"/>
          <w:sz w:val="32"/>
          <w:szCs w:val="32"/>
        </w:rPr>
        <w:t>中心下设办公室、训练科、人保科、行政科、基建科、党办及康复中心等职能部门，运动队包括射击手枪队、射击步枪队、射击飞碟队、射箭队、现代五项队、马术队、自行车队、小轮车队、男手队、女手队、棒球队、垒球队、</w:t>
      </w:r>
      <w:proofErr w:type="gramStart"/>
      <w:r w:rsidRPr="00613AB5">
        <w:rPr>
          <w:rFonts w:ascii="仿宋_GB2312" w:eastAsia="仿宋_GB2312" w:hint="eastAsia"/>
          <w:sz w:val="32"/>
          <w:szCs w:val="32"/>
        </w:rPr>
        <w:t>男曲队</w:t>
      </w:r>
      <w:proofErr w:type="gramEnd"/>
      <w:r w:rsidRPr="00613AB5">
        <w:rPr>
          <w:rFonts w:ascii="仿宋_GB2312" w:eastAsia="仿宋_GB2312" w:hint="eastAsia"/>
          <w:sz w:val="32"/>
          <w:szCs w:val="32"/>
        </w:rPr>
        <w:t>、女曲队、冰雪项目等15支队伍。</w:t>
      </w:r>
      <w:r>
        <w:rPr>
          <w:rFonts w:ascii="仿宋_GB2312" w:eastAsia="仿宋_GB2312" w:hint="eastAsia"/>
          <w:vanish/>
          <w:sz w:val="32"/>
          <w:szCs w:val="32"/>
        </w:rPr>
        <w:t xml:space="preserve"> </w:t>
      </w:r>
      <w:r>
        <w:rPr>
          <w:rFonts w:ascii="仿宋_GB2312" w:eastAsia="仿宋_GB2312" w:hint="eastAsia"/>
          <w:sz w:val="32"/>
          <w:szCs w:val="32"/>
        </w:rPr>
        <w:t xml:space="preserve"> </w:t>
      </w:r>
      <w:bookmarkEnd w:id="6"/>
    </w:p>
    <w:p w:rsidR="0093741E" w:rsidRDefault="0093741E" w:rsidP="0093741E">
      <w:pPr>
        <w:tabs>
          <w:tab w:val="left" w:pos="5670"/>
        </w:tabs>
        <w:spacing w:line="288" w:lineRule="auto"/>
        <w:ind w:firstLineChars="200" w:firstLine="720"/>
        <w:jc w:val="left"/>
        <w:outlineLvl w:val="0"/>
        <w:rPr>
          <w:rFonts w:ascii="宋体" w:hAnsi="宋体" w:cs="宋体"/>
          <w:sz w:val="36"/>
          <w:szCs w:val="36"/>
        </w:rPr>
        <w:sectPr w:rsidR="0093741E">
          <w:pgSz w:w="11906" w:h="16838"/>
          <w:pgMar w:top="1440" w:right="1531" w:bottom="1440" w:left="1531" w:header="851" w:footer="992" w:gutter="0"/>
          <w:cols w:space="720"/>
          <w:docGrid w:type="lines" w:linePitch="312"/>
        </w:sectPr>
      </w:pPr>
    </w:p>
    <w:p w:rsidR="0093741E" w:rsidRDefault="0093741E" w:rsidP="0093741E">
      <w:pPr>
        <w:spacing w:line="288" w:lineRule="auto"/>
        <w:ind w:firstLineChars="200" w:firstLine="723"/>
        <w:jc w:val="center"/>
        <w:outlineLvl w:val="0"/>
        <w:rPr>
          <w:rFonts w:ascii="宋体" w:hAnsi="宋体" w:cs="宋体"/>
          <w:b/>
          <w:sz w:val="36"/>
          <w:szCs w:val="36"/>
        </w:rPr>
      </w:pPr>
      <w:r>
        <w:rPr>
          <w:rFonts w:ascii="宋体" w:hAnsi="宋体" w:cs="宋体" w:hint="eastAsia"/>
          <w:b/>
          <w:sz w:val="36"/>
          <w:szCs w:val="36"/>
        </w:rPr>
        <w:lastRenderedPageBreak/>
        <w:t xml:space="preserve">第二部分 </w:t>
      </w:r>
      <w:bookmarkStart w:id="7" w:name="PO_part2DivNameYear1"/>
      <w:r>
        <w:rPr>
          <w:rFonts w:ascii="宋体" w:hAnsi="宋体" w:cs="宋体" w:hint="eastAsia"/>
          <w:b/>
          <w:sz w:val="36"/>
          <w:szCs w:val="36"/>
        </w:rPr>
        <w:t>广东省黄村体育</w:t>
      </w:r>
      <w:r>
        <w:rPr>
          <w:rFonts w:ascii="宋体" w:hAnsi="宋体" w:cs="宋体"/>
          <w:b/>
          <w:sz w:val="36"/>
          <w:szCs w:val="36"/>
        </w:rPr>
        <w:t>训练中心2019</w:t>
      </w:r>
      <w:r>
        <w:rPr>
          <w:rFonts w:ascii="宋体" w:hAnsi="宋体" w:cs="宋体" w:hint="eastAsia"/>
          <w:b/>
          <w:sz w:val="11"/>
          <w:szCs w:val="11"/>
        </w:rPr>
        <w:t xml:space="preserve"> </w:t>
      </w:r>
      <w:bookmarkEnd w:id="7"/>
      <w:proofErr w:type="gramStart"/>
      <w:r>
        <w:rPr>
          <w:rFonts w:ascii="宋体" w:hAnsi="宋体" w:cs="宋体" w:hint="eastAsia"/>
          <w:b/>
          <w:sz w:val="36"/>
          <w:szCs w:val="36"/>
        </w:rPr>
        <w:t>年部门</w:t>
      </w:r>
      <w:proofErr w:type="gramEnd"/>
      <w:r>
        <w:rPr>
          <w:rFonts w:ascii="宋体" w:hAnsi="宋体" w:cs="宋体" w:hint="eastAsia"/>
          <w:b/>
          <w:sz w:val="36"/>
          <w:szCs w:val="36"/>
        </w:rPr>
        <w:t>决算表</w:t>
      </w:r>
    </w:p>
    <w:p w:rsidR="0093741E" w:rsidRDefault="0093741E" w:rsidP="0093741E">
      <w:pPr>
        <w:spacing w:line="288" w:lineRule="auto"/>
        <w:outlineLvl w:val="0"/>
        <w:rPr>
          <w:rFonts w:ascii="宋体" w:hAnsi="宋体" w:cs="宋体"/>
          <w:b/>
          <w:sz w:val="36"/>
          <w:szCs w:val="36"/>
        </w:rPr>
      </w:pPr>
      <w:bookmarkStart w:id="8" w:name="PO_part2Table1"/>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998"/>
        <w:gridCol w:w="2550"/>
        <w:gridCol w:w="3200"/>
        <w:gridCol w:w="1364"/>
        <w:gridCol w:w="2748"/>
      </w:tblGrid>
      <w:tr w:rsidR="0093741E" w:rsidTr="007E6C78">
        <w:trPr>
          <w:cantSplit/>
          <w:trHeight w:val="431"/>
          <w:tblHeader/>
        </w:trPr>
        <w:tc>
          <w:tcPr>
            <w:tcW w:w="14175" w:type="dxa"/>
            <w:gridSpan w:val="6"/>
            <w:tcBorders>
              <w:top w:val="nil"/>
              <w:left w:val="nil"/>
              <w:bottom w:val="nil"/>
              <w:right w:val="nil"/>
            </w:tcBorders>
            <w:vAlign w:val="center"/>
          </w:tcPr>
          <w:p w:rsidR="0093741E" w:rsidRDefault="0093741E" w:rsidP="007E6C78">
            <w:pPr>
              <w:jc w:val="right"/>
              <w:rPr>
                <w:rFonts w:ascii="宋体" w:hAnsi="宋体" w:cs="宋体"/>
              </w:rPr>
            </w:pPr>
            <w:r>
              <w:rPr>
                <w:rFonts w:ascii="宋体" w:hAnsi="宋体" w:cs="宋体" w:hint="eastAsia"/>
                <w:kern w:val="0"/>
                <w:sz w:val="20"/>
                <w:szCs w:val="20"/>
              </w:rPr>
              <w:t>表1</w:t>
            </w:r>
          </w:p>
        </w:tc>
      </w:tr>
      <w:tr w:rsidR="0093741E" w:rsidTr="007E6C78">
        <w:trPr>
          <w:cantSplit/>
          <w:trHeight w:val="431"/>
          <w:tblHeader/>
        </w:trPr>
        <w:tc>
          <w:tcPr>
            <w:tcW w:w="14175" w:type="dxa"/>
            <w:gridSpan w:val="6"/>
            <w:tcBorders>
              <w:top w:val="nil"/>
              <w:left w:val="nil"/>
              <w:bottom w:val="nil"/>
              <w:right w:val="nil"/>
            </w:tcBorders>
            <w:vAlign w:val="center"/>
          </w:tcPr>
          <w:p w:rsidR="0093741E" w:rsidRDefault="0093741E" w:rsidP="007E6C78">
            <w:pPr>
              <w:jc w:val="center"/>
              <w:rPr>
                <w:rFonts w:ascii="宋体" w:hAnsi="宋体" w:cs="宋体"/>
                <w:b/>
              </w:rPr>
            </w:pPr>
            <w:r>
              <w:rPr>
                <w:rFonts w:ascii="宋体" w:hAnsi="宋体" w:cs="宋体" w:hint="eastAsia"/>
                <w:b/>
                <w:kern w:val="0"/>
                <w:sz w:val="32"/>
                <w:szCs w:val="32"/>
              </w:rPr>
              <w:t>收入支出决算总表</w:t>
            </w:r>
          </w:p>
        </w:tc>
      </w:tr>
      <w:tr w:rsidR="0093741E" w:rsidTr="007E6C78">
        <w:trPr>
          <w:cantSplit/>
          <w:trHeight w:val="431"/>
          <w:tblHeader/>
        </w:trPr>
        <w:tc>
          <w:tcPr>
            <w:tcW w:w="11427" w:type="dxa"/>
            <w:gridSpan w:val="5"/>
            <w:tcBorders>
              <w:top w:val="nil"/>
              <w:left w:val="nil"/>
              <w:bottom w:val="nil"/>
              <w:right w:val="nil"/>
            </w:tcBorders>
            <w:vAlign w:val="center"/>
          </w:tcPr>
          <w:p w:rsidR="0093741E" w:rsidRDefault="0093741E" w:rsidP="007E6C78">
            <w:pPr>
              <w:rPr>
                <w:rFonts w:ascii="宋体" w:hAnsi="宋体" w:cs="宋体"/>
              </w:rPr>
            </w:pPr>
            <w:r>
              <w:rPr>
                <w:rFonts w:ascii="宋体" w:hAnsi="宋体" w:cs="宋体" w:hint="eastAsia"/>
                <w:kern w:val="0"/>
                <w:sz w:val="20"/>
                <w:szCs w:val="20"/>
              </w:rPr>
              <w:t>部门：</w:t>
            </w:r>
            <w:bookmarkStart w:id="9" w:name="PO_part2Table1DivName1"/>
            <w:r>
              <w:rPr>
                <w:rFonts w:ascii="宋体" w:hAnsi="宋体" w:cs="宋体" w:hint="eastAsia"/>
                <w:kern w:val="0"/>
                <w:sz w:val="20"/>
                <w:szCs w:val="20"/>
              </w:rPr>
              <w:t xml:space="preserve"> 广东省黄村</w:t>
            </w:r>
            <w:r>
              <w:rPr>
                <w:rFonts w:ascii="宋体" w:hAnsi="宋体" w:cs="宋体"/>
                <w:kern w:val="0"/>
                <w:sz w:val="20"/>
                <w:szCs w:val="20"/>
              </w:rPr>
              <w:t>体育训练中心</w:t>
            </w:r>
            <w:r>
              <w:rPr>
                <w:rFonts w:ascii="宋体" w:hAnsi="宋体" w:cs="宋体" w:hint="eastAsia"/>
                <w:kern w:val="0"/>
                <w:sz w:val="20"/>
                <w:szCs w:val="20"/>
              </w:rPr>
              <w:t xml:space="preserve"> </w:t>
            </w:r>
            <w:bookmarkEnd w:id="9"/>
          </w:p>
        </w:tc>
        <w:tc>
          <w:tcPr>
            <w:tcW w:w="2748" w:type="dxa"/>
            <w:tcBorders>
              <w:top w:val="nil"/>
              <w:left w:val="nil"/>
              <w:bottom w:val="nil"/>
              <w:right w:val="nil"/>
            </w:tcBorders>
            <w:vAlign w:val="center"/>
          </w:tcPr>
          <w:p w:rsidR="0093741E" w:rsidRDefault="0093741E" w:rsidP="007E6C78">
            <w:pPr>
              <w:jc w:val="right"/>
              <w:rPr>
                <w:rFonts w:ascii="宋体" w:hAnsi="宋体" w:cs="宋体"/>
              </w:rPr>
            </w:pPr>
            <w:r>
              <w:rPr>
                <w:rFonts w:ascii="宋体" w:hAnsi="宋体" w:cs="宋体" w:hint="eastAsia"/>
                <w:kern w:val="0"/>
                <w:sz w:val="20"/>
                <w:szCs w:val="20"/>
              </w:rPr>
              <w:t>单位：万元</w:t>
            </w:r>
          </w:p>
        </w:tc>
      </w:tr>
      <w:tr w:rsidR="0093741E" w:rsidTr="007E6C78">
        <w:trPr>
          <w:cantSplit/>
          <w:trHeight w:val="431"/>
          <w:tblHeader/>
        </w:trPr>
        <w:tc>
          <w:tcPr>
            <w:tcW w:w="6863" w:type="dxa"/>
            <w:gridSpan w:val="3"/>
            <w:tcBorders>
              <w:top w:val="single" w:sz="4" w:space="0" w:color="auto"/>
            </w:tcBorders>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收入</w:t>
            </w:r>
          </w:p>
        </w:tc>
        <w:tc>
          <w:tcPr>
            <w:tcW w:w="7312" w:type="dxa"/>
            <w:gridSpan w:val="3"/>
            <w:tcBorders>
              <w:top w:val="single" w:sz="4" w:space="0" w:color="auto"/>
            </w:tcBorders>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支出</w:t>
            </w:r>
          </w:p>
        </w:tc>
      </w:tr>
      <w:tr w:rsidR="0093741E" w:rsidTr="007E6C78">
        <w:trPr>
          <w:cantSplit/>
          <w:trHeight w:val="431"/>
          <w:tblHeader/>
        </w:trPr>
        <w:tc>
          <w:tcPr>
            <w:tcW w:w="3315"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项    目</w:t>
            </w: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行次</w:t>
            </w:r>
          </w:p>
        </w:tc>
        <w:tc>
          <w:tcPr>
            <w:tcW w:w="2550"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决算数</w:t>
            </w:r>
          </w:p>
        </w:tc>
        <w:tc>
          <w:tcPr>
            <w:tcW w:w="3200"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项    目</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行次</w:t>
            </w:r>
          </w:p>
        </w:tc>
        <w:tc>
          <w:tcPr>
            <w:tcW w:w="274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决算数</w:t>
            </w:r>
          </w:p>
        </w:tc>
      </w:tr>
      <w:tr w:rsidR="0093741E" w:rsidTr="007E6C78">
        <w:trPr>
          <w:cantSplit/>
          <w:trHeight w:val="431"/>
          <w:tblHeader/>
        </w:trPr>
        <w:tc>
          <w:tcPr>
            <w:tcW w:w="3315"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栏    次</w:t>
            </w: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 xml:space="preserve">　</w:t>
            </w:r>
          </w:p>
        </w:tc>
        <w:tc>
          <w:tcPr>
            <w:tcW w:w="2550"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w:t>
            </w:r>
          </w:p>
        </w:tc>
        <w:tc>
          <w:tcPr>
            <w:tcW w:w="3200"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栏    次</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 xml:space="preserve">　</w:t>
            </w:r>
          </w:p>
        </w:tc>
        <w:tc>
          <w:tcPr>
            <w:tcW w:w="274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一、一般公共预算财政拨款收入</w:t>
            </w: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w:t>
            </w:r>
          </w:p>
        </w:tc>
        <w:tc>
          <w:tcPr>
            <w:tcW w:w="2550" w:type="dxa"/>
            <w:vAlign w:val="center"/>
          </w:tcPr>
          <w:p w:rsidR="0093741E" w:rsidRDefault="0093741E" w:rsidP="007E6C78">
            <w:pPr>
              <w:widowControl/>
              <w:wordWrap w:val="0"/>
              <w:jc w:val="right"/>
              <w:rPr>
                <w:rFonts w:ascii="宋体" w:hAnsi="宋体" w:cs="宋体"/>
                <w:kern w:val="0"/>
                <w:szCs w:val="21"/>
              </w:rPr>
            </w:pPr>
            <w:r w:rsidRPr="00100FA3">
              <w:rPr>
                <w:rFonts w:ascii="宋体" w:hAnsi="宋体" w:cs="宋体"/>
                <w:kern w:val="0"/>
                <w:szCs w:val="21"/>
              </w:rPr>
              <w:t>154,73</w:t>
            </w:r>
            <w:r>
              <w:rPr>
                <w:rFonts w:ascii="宋体" w:hAnsi="宋体" w:cs="宋体" w:hint="eastAsia"/>
                <w:kern w:val="0"/>
                <w:szCs w:val="21"/>
              </w:rPr>
              <w:t>.</w:t>
            </w:r>
            <w:r w:rsidRPr="00100FA3">
              <w:rPr>
                <w:rFonts w:ascii="宋体" w:hAnsi="宋体" w:cs="宋体"/>
                <w:kern w:val="0"/>
                <w:szCs w:val="21"/>
              </w:rPr>
              <w:t>75</w:t>
            </w: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一、一般公共服务支出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27</w:t>
            </w:r>
          </w:p>
        </w:tc>
        <w:tc>
          <w:tcPr>
            <w:tcW w:w="2748"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二、政府性基金预算财政拨款收入</w:t>
            </w: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w:t>
            </w:r>
          </w:p>
        </w:tc>
        <w:tc>
          <w:tcPr>
            <w:tcW w:w="2550" w:type="dxa"/>
            <w:vAlign w:val="center"/>
          </w:tcPr>
          <w:p w:rsidR="0093741E" w:rsidRDefault="0093741E" w:rsidP="007E6C78">
            <w:pPr>
              <w:widowControl/>
              <w:wordWrap w:val="0"/>
              <w:jc w:val="right"/>
              <w:rPr>
                <w:rFonts w:ascii="宋体" w:hAnsi="宋体" w:cs="宋体"/>
                <w:kern w:val="0"/>
                <w:szCs w:val="21"/>
              </w:rPr>
            </w:pPr>
            <w:r w:rsidRPr="00100FA3">
              <w:rPr>
                <w:rFonts w:ascii="宋体" w:hAnsi="宋体" w:cs="宋体"/>
                <w:kern w:val="0"/>
                <w:szCs w:val="21"/>
              </w:rPr>
              <w:t>103,34</w:t>
            </w:r>
            <w:r>
              <w:rPr>
                <w:rFonts w:ascii="宋体" w:hAnsi="宋体" w:cs="宋体"/>
                <w:kern w:val="0"/>
                <w:szCs w:val="21"/>
              </w:rPr>
              <w:t>.76</w:t>
            </w: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二、外交支出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28</w:t>
            </w:r>
          </w:p>
        </w:tc>
        <w:tc>
          <w:tcPr>
            <w:tcW w:w="2748"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三、上级补助收入</w:t>
            </w: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w:t>
            </w:r>
          </w:p>
        </w:tc>
        <w:tc>
          <w:tcPr>
            <w:tcW w:w="2550"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三、国防支出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29</w:t>
            </w:r>
          </w:p>
        </w:tc>
        <w:tc>
          <w:tcPr>
            <w:tcW w:w="2748"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四、事业收入</w:t>
            </w: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w:t>
            </w:r>
          </w:p>
        </w:tc>
        <w:tc>
          <w:tcPr>
            <w:tcW w:w="2550"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四、公共安全支出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30</w:t>
            </w:r>
          </w:p>
        </w:tc>
        <w:tc>
          <w:tcPr>
            <w:tcW w:w="2748"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五、经营收入</w:t>
            </w: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5</w:t>
            </w:r>
          </w:p>
        </w:tc>
        <w:tc>
          <w:tcPr>
            <w:tcW w:w="2550"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五、教育支出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31</w:t>
            </w:r>
          </w:p>
        </w:tc>
        <w:tc>
          <w:tcPr>
            <w:tcW w:w="2748" w:type="dxa"/>
            <w:vAlign w:val="center"/>
          </w:tcPr>
          <w:p w:rsidR="0093741E" w:rsidRDefault="0093741E" w:rsidP="007E6C78">
            <w:pPr>
              <w:widowControl/>
              <w:jc w:val="right"/>
              <w:rPr>
                <w:rFonts w:ascii="宋体" w:hAnsi="宋体" w:cs="宋体"/>
                <w:kern w:val="0"/>
                <w:szCs w:val="21"/>
              </w:rPr>
            </w:pPr>
            <w:r w:rsidRPr="00100FA3">
              <w:rPr>
                <w:rFonts w:ascii="宋体" w:hAnsi="宋体" w:cs="宋体"/>
                <w:kern w:val="0"/>
                <w:szCs w:val="21"/>
              </w:rPr>
              <w:t>36,61</w:t>
            </w:r>
            <w:r>
              <w:rPr>
                <w:rFonts w:ascii="宋体" w:hAnsi="宋体" w:cs="宋体"/>
                <w:kern w:val="0"/>
                <w:szCs w:val="21"/>
              </w:rPr>
              <w:t>.90</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六、附属单位上缴收入</w:t>
            </w: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6</w:t>
            </w:r>
          </w:p>
        </w:tc>
        <w:tc>
          <w:tcPr>
            <w:tcW w:w="2550"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六、科学技术支出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32</w:t>
            </w:r>
          </w:p>
        </w:tc>
        <w:tc>
          <w:tcPr>
            <w:tcW w:w="2748"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七、其他收入</w:t>
            </w: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7</w:t>
            </w:r>
          </w:p>
        </w:tc>
        <w:tc>
          <w:tcPr>
            <w:tcW w:w="2550" w:type="dxa"/>
            <w:vAlign w:val="center"/>
          </w:tcPr>
          <w:p w:rsidR="0093741E" w:rsidRDefault="0093741E" w:rsidP="007E6C78">
            <w:pPr>
              <w:widowControl/>
              <w:wordWrap w:val="0"/>
              <w:jc w:val="right"/>
              <w:rPr>
                <w:rFonts w:ascii="宋体" w:hAnsi="宋体" w:cs="宋体"/>
                <w:kern w:val="0"/>
                <w:szCs w:val="21"/>
              </w:rPr>
            </w:pPr>
            <w:r w:rsidRPr="00100FA3">
              <w:rPr>
                <w:rFonts w:ascii="宋体" w:hAnsi="宋体" w:cs="宋体"/>
                <w:kern w:val="0"/>
                <w:szCs w:val="21"/>
              </w:rPr>
              <w:t>8,36</w:t>
            </w:r>
            <w:r>
              <w:rPr>
                <w:rFonts w:ascii="宋体" w:hAnsi="宋体" w:cs="宋体"/>
                <w:kern w:val="0"/>
                <w:szCs w:val="21"/>
              </w:rPr>
              <w:t>.52</w:t>
            </w: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七、文化旅游体育与传媒支出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33</w:t>
            </w:r>
          </w:p>
        </w:tc>
        <w:tc>
          <w:tcPr>
            <w:tcW w:w="2748" w:type="dxa"/>
            <w:vAlign w:val="center"/>
          </w:tcPr>
          <w:p w:rsidR="0093741E" w:rsidRDefault="0093741E" w:rsidP="007E6C78">
            <w:pPr>
              <w:widowControl/>
              <w:jc w:val="right"/>
              <w:rPr>
                <w:rFonts w:ascii="宋体" w:hAnsi="宋体" w:cs="宋体"/>
                <w:kern w:val="0"/>
                <w:szCs w:val="21"/>
              </w:rPr>
            </w:pPr>
            <w:r w:rsidRPr="00100FA3">
              <w:rPr>
                <w:rFonts w:ascii="宋体" w:hAnsi="宋体" w:cs="宋体"/>
                <w:kern w:val="0"/>
                <w:szCs w:val="21"/>
              </w:rPr>
              <w:t>121,68</w:t>
            </w:r>
            <w:r>
              <w:rPr>
                <w:rFonts w:ascii="宋体" w:hAnsi="宋体" w:cs="宋体"/>
                <w:kern w:val="0"/>
                <w:szCs w:val="21"/>
              </w:rPr>
              <w:t>.06</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8</w:t>
            </w:r>
          </w:p>
        </w:tc>
        <w:tc>
          <w:tcPr>
            <w:tcW w:w="2550" w:type="dxa"/>
            <w:vAlign w:val="center"/>
          </w:tcPr>
          <w:p w:rsidR="0093741E" w:rsidRDefault="0093741E" w:rsidP="007E6C78">
            <w:pPr>
              <w:widowControl/>
              <w:jc w:val="right"/>
              <w:rPr>
                <w:rFonts w:ascii="宋体" w:hAnsi="宋体" w:cs="宋体"/>
                <w:kern w:val="0"/>
                <w:szCs w:val="21"/>
              </w:rPr>
            </w:pP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八、社会保障和就业支出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34</w:t>
            </w:r>
          </w:p>
        </w:tc>
        <w:tc>
          <w:tcPr>
            <w:tcW w:w="2748" w:type="dxa"/>
            <w:vAlign w:val="center"/>
          </w:tcPr>
          <w:p w:rsidR="0093741E" w:rsidRDefault="0093741E" w:rsidP="007E6C78">
            <w:pPr>
              <w:widowControl/>
              <w:jc w:val="right"/>
              <w:rPr>
                <w:rFonts w:ascii="宋体" w:hAnsi="宋体" w:cs="宋体"/>
                <w:kern w:val="0"/>
                <w:szCs w:val="21"/>
              </w:rPr>
            </w:pPr>
            <w:r w:rsidRPr="00100FA3">
              <w:rPr>
                <w:rFonts w:ascii="宋体" w:hAnsi="宋体" w:cs="宋体"/>
                <w:kern w:val="0"/>
                <w:szCs w:val="21"/>
              </w:rPr>
              <w:t>10,23</w:t>
            </w:r>
            <w:r>
              <w:rPr>
                <w:rFonts w:ascii="宋体" w:hAnsi="宋体" w:cs="宋体"/>
                <w:kern w:val="0"/>
                <w:szCs w:val="21"/>
              </w:rPr>
              <w:t>.59</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9</w:t>
            </w:r>
          </w:p>
        </w:tc>
        <w:tc>
          <w:tcPr>
            <w:tcW w:w="2550" w:type="dxa"/>
            <w:vAlign w:val="center"/>
          </w:tcPr>
          <w:p w:rsidR="0093741E" w:rsidRDefault="0093741E" w:rsidP="007E6C78">
            <w:pPr>
              <w:widowControl/>
              <w:jc w:val="right"/>
              <w:rPr>
                <w:rFonts w:ascii="宋体" w:hAnsi="宋体" w:cs="宋体"/>
                <w:kern w:val="0"/>
                <w:szCs w:val="21"/>
              </w:rPr>
            </w:pP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九、卫生健康支出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35</w:t>
            </w:r>
          </w:p>
        </w:tc>
        <w:tc>
          <w:tcPr>
            <w:tcW w:w="2748"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10</w:t>
            </w:r>
          </w:p>
        </w:tc>
        <w:tc>
          <w:tcPr>
            <w:tcW w:w="2550" w:type="dxa"/>
            <w:vAlign w:val="center"/>
          </w:tcPr>
          <w:p w:rsidR="0093741E" w:rsidRDefault="0093741E" w:rsidP="007E6C78">
            <w:pPr>
              <w:widowControl/>
              <w:jc w:val="right"/>
              <w:rPr>
                <w:rFonts w:ascii="宋体" w:hAnsi="宋体" w:cs="宋体"/>
                <w:kern w:val="0"/>
                <w:szCs w:val="21"/>
              </w:rPr>
            </w:pP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十、节能环保支出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36</w:t>
            </w:r>
          </w:p>
        </w:tc>
        <w:tc>
          <w:tcPr>
            <w:tcW w:w="2748"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11</w:t>
            </w:r>
          </w:p>
        </w:tc>
        <w:tc>
          <w:tcPr>
            <w:tcW w:w="2550" w:type="dxa"/>
            <w:vAlign w:val="center"/>
          </w:tcPr>
          <w:p w:rsidR="0093741E" w:rsidRDefault="0093741E" w:rsidP="007E6C78">
            <w:pPr>
              <w:widowControl/>
              <w:jc w:val="right"/>
              <w:rPr>
                <w:rFonts w:ascii="宋体" w:hAnsi="宋体" w:cs="宋体"/>
                <w:kern w:val="0"/>
                <w:szCs w:val="21"/>
              </w:rPr>
            </w:pP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十一、城乡社区支出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37</w:t>
            </w:r>
          </w:p>
        </w:tc>
        <w:tc>
          <w:tcPr>
            <w:tcW w:w="2748"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12</w:t>
            </w:r>
          </w:p>
        </w:tc>
        <w:tc>
          <w:tcPr>
            <w:tcW w:w="2550" w:type="dxa"/>
            <w:vAlign w:val="center"/>
          </w:tcPr>
          <w:p w:rsidR="0093741E" w:rsidRDefault="0093741E" w:rsidP="007E6C78">
            <w:pPr>
              <w:widowControl/>
              <w:jc w:val="right"/>
              <w:rPr>
                <w:rFonts w:ascii="宋体" w:hAnsi="宋体" w:cs="宋体"/>
                <w:kern w:val="0"/>
                <w:szCs w:val="21"/>
              </w:rPr>
            </w:pP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十二、农林水支出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38</w:t>
            </w:r>
          </w:p>
        </w:tc>
        <w:tc>
          <w:tcPr>
            <w:tcW w:w="2748"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13</w:t>
            </w:r>
          </w:p>
        </w:tc>
        <w:tc>
          <w:tcPr>
            <w:tcW w:w="2550" w:type="dxa"/>
            <w:vAlign w:val="center"/>
          </w:tcPr>
          <w:p w:rsidR="0093741E" w:rsidRDefault="0093741E" w:rsidP="007E6C78">
            <w:pPr>
              <w:widowControl/>
              <w:jc w:val="right"/>
              <w:rPr>
                <w:rFonts w:ascii="宋体" w:hAnsi="宋体" w:cs="宋体"/>
                <w:kern w:val="0"/>
                <w:szCs w:val="21"/>
              </w:rPr>
            </w:pP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十三、交通运输支出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39</w:t>
            </w:r>
          </w:p>
        </w:tc>
        <w:tc>
          <w:tcPr>
            <w:tcW w:w="2748"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14</w:t>
            </w:r>
          </w:p>
        </w:tc>
        <w:tc>
          <w:tcPr>
            <w:tcW w:w="2550" w:type="dxa"/>
            <w:vAlign w:val="center"/>
          </w:tcPr>
          <w:p w:rsidR="0093741E" w:rsidRDefault="0093741E" w:rsidP="007E6C78">
            <w:pPr>
              <w:widowControl/>
              <w:jc w:val="right"/>
              <w:rPr>
                <w:rFonts w:ascii="宋体" w:hAnsi="宋体" w:cs="宋体"/>
                <w:kern w:val="0"/>
                <w:szCs w:val="21"/>
              </w:rPr>
            </w:pP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十四、资源勘探信息等支出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40</w:t>
            </w:r>
          </w:p>
        </w:tc>
        <w:tc>
          <w:tcPr>
            <w:tcW w:w="2748"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15</w:t>
            </w:r>
          </w:p>
        </w:tc>
        <w:tc>
          <w:tcPr>
            <w:tcW w:w="2550" w:type="dxa"/>
            <w:vAlign w:val="center"/>
          </w:tcPr>
          <w:p w:rsidR="0093741E" w:rsidRDefault="0093741E" w:rsidP="007E6C78">
            <w:pPr>
              <w:widowControl/>
              <w:jc w:val="right"/>
              <w:rPr>
                <w:rFonts w:ascii="宋体" w:hAnsi="宋体" w:cs="宋体"/>
                <w:kern w:val="0"/>
                <w:szCs w:val="21"/>
              </w:rPr>
            </w:pP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十五、商业服务业等支出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41</w:t>
            </w:r>
          </w:p>
        </w:tc>
        <w:tc>
          <w:tcPr>
            <w:tcW w:w="2748"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16</w:t>
            </w:r>
          </w:p>
        </w:tc>
        <w:tc>
          <w:tcPr>
            <w:tcW w:w="2550" w:type="dxa"/>
            <w:vAlign w:val="center"/>
          </w:tcPr>
          <w:p w:rsidR="0093741E" w:rsidRDefault="0093741E" w:rsidP="007E6C78">
            <w:pPr>
              <w:widowControl/>
              <w:jc w:val="right"/>
              <w:rPr>
                <w:rFonts w:ascii="宋体" w:hAnsi="宋体" w:cs="宋体"/>
                <w:kern w:val="0"/>
                <w:szCs w:val="21"/>
              </w:rPr>
            </w:pP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十六、金融支出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42</w:t>
            </w:r>
          </w:p>
        </w:tc>
        <w:tc>
          <w:tcPr>
            <w:tcW w:w="2748"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17</w:t>
            </w:r>
          </w:p>
        </w:tc>
        <w:tc>
          <w:tcPr>
            <w:tcW w:w="2550" w:type="dxa"/>
            <w:vAlign w:val="center"/>
          </w:tcPr>
          <w:p w:rsidR="0093741E" w:rsidRDefault="0093741E" w:rsidP="007E6C78">
            <w:pPr>
              <w:widowControl/>
              <w:jc w:val="right"/>
              <w:rPr>
                <w:rFonts w:ascii="宋体" w:hAnsi="宋体" w:cs="宋体"/>
                <w:kern w:val="0"/>
                <w:szCs w:val="21"/>
              </w:rPr>
            </w:pP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szCs w:val="21"/>
              </w:rPr>
              <w:t>十七、援助其他地区支出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43</w:t>
            </w:r>
          </w:p>
        </w:tc>
        <w:tc>
          <w:tcPr>
            <w:tcW w:w="2748"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18</w:t>
            </w:r>
          </w:p>
        </w:tc>
        <w:tc>
          <w:tcPr>
            <w:tcW w:w="2550" w:type="dxa"/>
            <w:vAlign w:val="center"/>
          </w:tcPr>
          <w:p w:rsidR="0093741E" w:rsidRDefault="0093741E" w:rsidP="007E6C78">
            <w:pPr>
              <w:widowControl/>
              <w:jc w:val="right"/>
              <w:rPr>
                <w:rFonts w:ascii="宋体" w:hAnsi="宋体" w:cs="宋体"/>
                <w:kern w:val="0"/>
                <w:szCs w:val="21"/>
              </w:rPr>
            </w:pP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十八、自然资源海洋气象等支出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44</w:t>
            </w:r>
          </w:p>
        </w:tc>
        <w:tc>
          <w:tcPr>
            <w:tcW w:w="2748"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19</w:t>
            </w:r>
          </w:p>
        </w:tc>
        <w:tc>
          <w:tcPr>
            <w:tcW w:w="2550" w:type="dxa"/>
            <w:vAlign w:val="center"/>
          </w:tcPr>
          <w:p w:rsidR="0093741E" w:rsidRDefault="0093741E" w:rsidP="007E6C78">
            <w:pPr>
              <w:widowControl/>
              <w:jc w:val="right"/>
              <w:rPr>
                <w:rFonts w:ascii="宋体" w:hAnsi="宋体" w:cs="宋体"/>
                <w:kern w:val="0"/>
                <w:szCs w:val="21"/>
              </w:rPr>
            </w:pP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十九、住房保障支出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45</w:t>
            </w:r>
          </w:p>
        </w:tc>
        <w:tc>
          <w:tcPr>
            <w:tcW w:w="2748"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20</w:t>
            </w:r>
          </w:p>
        </w:tc>
        <w:tc>
          <w:tcPr>
            <w:tcW w:w="2550" w:type="dxa"/>
            <w:vAlign w:val="center"/>
          </w:tcPr>
          <w:p w:rsidR="0093741E" w:rsidRDefault="0093741E" w:rsidP="007E6C78">
            <w:pPr>
              <w:widowControl/>
              <w:jc w:val="right"/>
              <w:rPr>
                <w:rFonts w:ascii="宋体" w:hAnsi="宋体" w:cs="宋体"/>
                <w:kern w:val="0"/>
                <w:szCs w:val="21"/>
              </w:rPr>
            </w:pP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二十、粮油物资储备支出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46</w:t>
            </w:r>
          </w:p>
        </w:tc>
        <w:tc>
          <w:tcPr>
            <w:tcW w:w="2748" w:type="dxa"/>
            <w:vAlign w:val="center"/>
          </w:tcPr>
          <w:p w:rsidR="0093741E" w:rsidRDefault="0093741E" w:rsidP="007E6C78">
            <w:pPr>
              <w:widowControl/>
              <w:jc w:val="right"/>
              <w:rPr>
                <w:rFonts w:ascii="宋体" w:hAnsi="宋体" w:cs="宋体"/>
                <w:kern w:val="0"/>
                <w:szCs w:val="21"/>
              </w:rPr>
            </w:pPr>
            <w:r>
              <w:rPr>
                <w:rFonts w:ascii="宋体" w:hAnsi="宋体" w:cs="宋体"/>
                <w:kern w:val="0"/>
                <w:szCs w:val="21"/>
              </w:rPr>
              <w:t>0.00</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21</w:t>
            </w:r>
          </w:p>
        </w:tc>
        <w:tc>
          <w:tcPr>
            <w:tcW w:w="2550" w:type="dxa"/>
            <w:vAlign w:val="center"/>
          </w:tcPr>
          <w:p w:rsidR="0093741E" w:rsidRDefault="0093741E" w:rsidP="007E6C78">
            <w:pPr>
              <w:widowControl/>
              <w:jc w:val="right"/>
              <w:rPr>
                <w:rFonts w:ascii="宋体" w:hAnsi="宋体" w:cs="宋体"/>
                <w:kern w:val="0"/>
                <w:szCs w:val="21"/>
              </w:rPr>
            </w:pP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二十一、灾害防治及应急管理支出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47</w:t>
            </w:r>
          </w:p>
        </w:tc>
        <w:tc>
          <w:tcPr>
            <w:tcW w:w="2748"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0.00</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22</w:t>
            </w:r>
          </w:p>
        </w:tc>
        <w:tc>
          <w:tcPr>
            <w:tcW w:w="2550" w:type="dxa"/>
            <w:vAlign w:val="center"/>
          </w:tcPr>
          <w:p w:rsidR="0093741E" w:rsidRDefault="0093741E" w:rsidP="007E6C78">
            <w:pPr>
              <w:widowControl/>
              <w:jc w:val="right"/>
              <w:rPr>
                <w:rFonts w:ascii="宋体" w:hAnsi="宋体" w:cs="宋体"/>
                <w:kern w:val="0"/>
                <w:szCs w:val="21"/>
              </w:rPr>
            </w:pP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szCs w:val="21"/>
              </w:rPr>
              <w:t>二十二、其他支出</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48</w:t>
            </w:r>
          </w:p>
        </w:tc>
        <w:tc>
          <w:tcPr>
            <w:tcW w:w="2748" w:type="dxa"/>
            <w:vAlign w:val="center"/>
          </w:tcPr>
          <w:p w:rsidR="0093741E" w:rsidRDefault="0093741E" w:rsidP="007E6C78">
            <w:pPr>
              <w:widowControl/>
              <w:jc w:val="right"/>
              <w:rPr>
                <w:rFonts w:ascii="宋体" w:hAnsi="宋体" w:cs="宋体"/>
                <w:kern w:val="0"/>
                <w:szCs w:val="21"/>
              </w:rPr>
            </w:pPr>
            <w:r w:rsidRPr="00100FA3">
              <w:rPr>
                <w:rFonts w:ascii="宋体" w:hAnsi="宋体" w:cs="宋体"/>
                <w:kern w:val="0"/>
                <w:szCs w:val="21"/>
              </w:rPr>
              <w:t>116,38</w:t>
            </w:r>
            <w:r>
              <w:rPr>
                <w:rFonts w:ascii="宋体" w:hAnsi="宋体" w:cs="宋体"/>
                <w:kern w:val="0"/>
                <w:szCs w:val="21"/>
              </w:rPr>
              <w:t>.75</w:t>
            </w:r>
          </w:p>
        </w:tc>
      </w:tr>
      <w:tr w:rsidR="0093741E" w:rsidTr="007E6C78">
        <w:trPr>
          <w:cantSplit/>
          <w:trHeight w:val="431"/>
        </w:trPr>
        <w:tc>
          <w:tcPr>
            <w:tcW w:w="3315" w:type="dxa"/>
            <w:vAlign w:val="center"/>
          </w:tcPr>
          <w:p w:rsidR="0093741E" w:rsidRDefault="0093741E" w:rsidP="007E6C78">
            <w:pPr>
              <w:widowControl/>
              <w:jc w:val="center"/>
              <w:rPr>
                <w:rFonts w:ascii="宋体" w:hAnsi="宋体" w:cs="宋体"/>
                <w:kern w:val="0"/>
                <w:szCs w:val="21"/>
              </w:rPr>
            </w:pPr>
            <w:r>
              <w:rPr>
                <w:rFonts w:ascii="宋体" w:hAnsi="宋体" w:cs="宋体" w:hint="eastAsia"/>
                <w:b/>
                <w:bCs/>
                <w:kern w:val="0"/>
                <w:szCs w:val="21"/>
              </w:rPr>
              <w:t>本年收入合计</w:t>
            </w: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23</w:t>
            </w:r>
          </w:p>
        </w:tc>
        <w:tc>
          <w:tcPr>
            <w:tcW w:w="2550" w:type="dxa"/>
            <w:vAlign w:val="center"/>
          </w:tcPr>
          <w:p w:rsidR="0093741E" w:rsidRDefault="0093741E" w:rsidP="007E6C78">
            <w:pPr>
              <w:widowControl/>
              <w:jc w:val="right"/>
              <w:rPr>
                <w:rFonts w:ascii="宋体" w:hAnsi="宋体" w:cs="宋体"/>
                <w:kern w:val="0"/>
                <w:szCs w:val="21"/>
              </w:rPr>
            </w:pPr>
            <w:r w:rsidRPr="00100FA3">
              <w:rPr>
                <w:rFonts w:ascii="宋体" w:hAnsi="宋体" w:cs="宋体"/>
                <w:kern w:val="0"/>
                <w:szCs w:val="21"/>
              </w:rPr>
              <w:t>266,45</w:t>
            </w:r>
            <w:r>
              <w:rPr>
                <w:rFonts w:ascii="宋体" w:hAnsi="宋体" w:cs="宋体"/>
                <w:kern w:val="0"/>
                <w:szCs w:val="21"/>
              </w:rPr>
              <w:t>.04</w:t>
            </w:r>
          </w:p>
        </w:tc>
        <w:tc>
          <w:tcPr>
            <w:tcW w:w="3200" w:type="dxa"/>
            <w:vAlign w:val="center"/>
          </w:tcPr>
          <w:p w:rsidR="0093741E" w:rsidRDefault="0093741E" w:rsidP="007E6C78">
            <w:pPr>
              <w:widowControl/>
              <w:jc w:val="center"/>
              <w:rPr>
                <w:rFonts w:ascii="宋体" w:hAnsi="宋体" w:cs="宋体"/>
                <w:kern w:val="0"/>
                <w:szCs w:val="21"/>
              </w:rPr>
            </w:pPr>
            <w:r>
              <w:rPr>
                <w:rFonts w:ascii="宋体" w:hAnsi="宋体" w:cs="宋体" w:hint="eastAsia"/>
                <w:b/>
                <w:bCs/>
                <w:kern w:val="0"/>
                <w:szCs w:val="21"/>
              </w:rPr>
              <w:t>本年支出合计</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49</w:t>
            </w:r>
          </w:p>
        </w:tc>
        <w:tc>
          <w:tcPr>
            <w:tcW w:w="2748" w:type="dxa"/>
            <w:vAlign w:val="center"/>
          </w:tcPr>
          <w:p w:rsidR="0093741E" w:rsidRDefault="0093741E" w:rsidP="007E6C78">
            <w:pPr>
              <w:widowControl/>
              <w:jc w:val="right"/>
              <w:rPr>
                <w:rFonts w:ascii="宋体" w:hAnsi="宋体" w:cs="宋体"/>
                <w:kern w:val="0"/>
                <w:szCs w:val="21"/>
              </w:rPr>
            </w:pPr>
            <w:r w:rsidRPr="00100FA3">
              <w:rPr>
                <w:rFonts w:ascii="宋体" w:hAnsi="宋体" w:cs="宋体"/>
                <w:kern w:val="0"/>
                <w:szCs w:val="21"/>
              </w:rPr>
              <w:t>284,92</w:t>
            </w:r>
            <w:r>
              <w:rPr>
                <w:rFonts w:ascii="宋体" w:hAnsi="宋体" w:cs="宋体"/>
                <w:kern w:val="0"/>
                <w:szCs w:val="21"/>
              </w:rPr>
              <w:t>.31</w:t>
            </w:r>
          </w:p>
        </w:tc>
      </w:tr>
      <w:tr w:rsidR="0093741E" w:rsidTr="007E6C78">
        <w:trPr>
          <w:cantSplit/>
          <w:trHeight w:val="431"/>
        </w:trPr>
        <w:tc>
          <w:tcPr>
            <w:tcW w:w="3315"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lastRenderedPageBreak/>
              <w:t>用事业基金弥补收支差额</w:t>
            </w: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24</w:t>
            </w:r>
          </w:p>
        </w:tc>
        <w:tc>
          <w:tcPr>
            <w:tcW w:w="2550" w:type="dxa"/>
            <w:vAlign w:val="center"/>
          </w:tcPr>
          <w:p w:rsidR="0093741E" w:rsidRDefault="0093741E" w:rsidP="007E6C78">
            <w:pPr>
              <w:widowControl/>
              <w:jc w:val="right"/>
              <w:rPr>
                <w:rFonts w:ascii="宋体" w:hAnsi="宋体" w:cs="宋体"/>
                <w:kern w:val="0"/>
                <w:szCs w:val="21"/>
              </w:rPr>
            </w:pPr>
            <w:r w:rsidRPr="00100FA3">
              <w:rPr>
                <w:rFonts w:ascii="宋体" w:hAnsi="宋体" w:cs="宋体"/>
                <w:kern w:val="0"/>
                <w:szCs w:val="21"/>
              </w:rPr>
              <w:t>3,12</w:t>
            </w:r>
            <w:r>
              <w:rPr>
                <w:rFonts w:ascii="宋体" w:hAnsi="宋体" w:cs="宋体"/>
                <w:kern w:val="0"/>
                <w:szCs w:val="21"/>
              </w:rPr>
              <w:t>.53</w:t>
            </w:r>
          </w:p>
        </w:tc>
        <w:tc>
          <w:tcPr>
            <w:tcW w:w="3200"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结余分配</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50</w:t>
            </w:r>
          </w:p>
        </w:tc>
        <w:tc>
          <w:tcPr>
            <w:tcW w:w="2748" w:type="dxa"/>
            <w:vAlign w:val="center"/>
          </w:tcPr>
          <w:p w:rsidR="0093741E" w:rsidRDefault="0093741E" w:rsidP="007E6C78">
            <w:pPr>
              <w:widowControl/>
              <w:jc w:val="right"/>
              <w:rPr>
                <w:rFonts w:ascii="宋体" w:hAnsi="宋体" w:cs="宋体"/>
                <w:kern w:val="0"/>
                <w:szCs w:val="21"/>
              </w:rPr>
            </w:pPr>
            <w:r w:rsidRPr="00100FA3">
              <w:rPr>
                <w:rFonts w:ascii="宋体" w:hAnsi="宋体" w:cs="宋体"/>
                <w:kern w:val="0"/>
                <w:szCs w:val="21"/>
              </w:rPr>
              <w:t>0.00</w:t>
            </w:r>
          </w:p>
        </w:tc>
      </w:tr>
      <w:tr w:rsidR="0093741E" w:rsidTr="007E6C78">
        <w:trPr>
          <w:cantSplit/>
          <w:trHeight w:val="431"/>
        </w:trPr>
        <w:tc>
          <w:tcPr>
            <w:tcW w:w="3315"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年初结转和结余</w:t>
            </w: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25</w:t>
            </w:r>
          </w:p>
        </w:tc>
        <w:tc>
          <w:tcPr>
            <w:tcW w:w="2550" w:type="dxa"/>
            <w:vAlign w:val="center"/>
          </w:tcPr>
          <w:p w:rsidR="0093741E" w:rsidRDefault="0093741E" w:rsidP="007E6C78">
            <w:pPr>
              <w:widowControl/>
              <w:jc w:val="right"/>
              <w:rPr>
                <w:rFonts w:ascii="宋体" w:hAnsi="宋体" w:cs="宋体"/>
                <w:kern w:val="0"/>
                <w:szCs w:val="21"/>
              </w:rPr>
            </w:pPr>
            <w:r w:rsidRPr="00100FA3">
              <w:rPr>
                <w:rFonts w:ascii="宋体" w:hAnsi="宋体" w:cs="宋体"/>
                <w:kern w:val="0"/>
                <w:szCs w:val="21"/>
              </w:rPr>
              <w:t>18,34</w:t>
            </w:r>
            <w:r>
              <w:rPr>
                <w:rFonts w:ascii="宋体" w:hAnsi="宋体" w:cs="宋体"/>
                <w:kern w:val="0"/>
                <w:szCs w:val="21"/>
              </w:rPr>
              <w:t>.75</w:t>
            </w:r>
          </w:p>
        </w:tc>
        <w:tc>
          <w:tcPr>
            <w:tcW w:w="3200"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年末结转和结余</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51</w:t>
            </w:r>
          </w:p>
        </w:tc>
        <w:tc>
          <w:tcPr>
            <w:tcW w:w="2748" w:type="dxa"/>
            <w:vAlign w:val="center"/>
          </w:tcPr>
          <w:p w:rsidR="0093741E" w:rsidRDefault="0093741E" w:rsidP="007E6C78">
            <w:pPr>
              <w:widowControl/>
              <w:jc w:val="right"/>
              <w:rPr>
                <w:rFonts w:ascii="宋体" w:hAnsi="宋体" w:cs="宋体"/>
                <w:kern w:val="0"/>
                <w:szCs w:val="21"/>
              </w:rPr>
            </w:pPr>
            <w:r w:rsidRPr="00100FA3">
              <w:rPr>
                <w:rFonts w:ascii="宋体" w:hAnsi="宋体" w:cs="宋体"/>
                <w:kern w:val="0"/>
                <w:szCs w:val="21"/>
              </w:rPr>
              <w:t>3,00</w:t>
            </w:r>
            <w:r>
              <w:rPr>
                <w:rFonts w:ascii="宋体" w:hAnsi="宋体" w:cs="宋体"/>
                <w:kern w:val="0"/>
                <w:szCs w:val="21"/>
              </w:rPr>
              <w:t>.02</w:t>
            </w:r>
          </w:p>
        </w:tc>
      </w:tr>
      <w:tr w:rsidR="0093741E" w:rsidTr="007E6C78">
        <w:trPr>
          <w:cantSplit/>
          <w:trHeight w:val="431"/>
        </w:trPr>
        <w:tc>
          <w:tcPr>
            <w:tcW w:w="3315" w:type="dxa"/>
            <w:vAlign w:val="center"/>
          </w:tcPr>
          <w:p w:rsidR="0093741E" w:rsidRDefault="0093741E" w:rsidP="007E6C78">
            <w:pPr>
              <w:widowControl/>
              <w:jc w:val="center"/>
              <w:rPr>
                <w:rFonts w:ascii="宋体" w:hAnsi="宋体" w:cs="宋体"/>
                <w:kern w:val="0"/>
                <w:szCs w:val="21"/>
              </w:rPr>
            </w:pPr>
            <w:r>
              <w:rPr>
                <w:rFonts w:ascii="宋体" w:hAnsi="宋体" w:cs="宋体" w:hint="eastAsia"/>
                <w:b/>
                <w:bCs/>
                <w:kern w:val="0"/>
                <w:szCs w:val="21"/>
              </w:rPr>
              <w:t>总计</w:t>
            </w:r>
          </w:p>
        </w:tc>
        <w:tc>
          <w:tcPr>
            <w:tcW w:w="99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26</w:t>
            </w:r>
          </w:p>
        </w:tc>
        <w:tc>
          <w:tcPr>
            <w:tcW w:w="2550" w:type="dxa"/>
            <w:vAlign w:val="center"/>
          </w:tcPr>
          <w:p w:rsidR="0093741E" w:rsidRDefault="0093741E" w:rsidP="007E6C78">
            <w:pPr>
              <w:widowControl/>
              <w:jc w:val="right"/>
              <w:rPr>
                <w:rFonts w:ascii="宋体" w:hAnsi="宋体" w:cs="宋体"/>
                <w:kern w:val="0"/>
                <w:szCs w:val="21"/>
              </w:rPr>
            </w:pPr>
            <w:r w:rsidRPr="00100FA3">
              <w:rPr>
                <w:rFonts w:ascii="宋体" w:hAnsi="宋体" w:cs="宋体"/>
                <w:kern w:val="0"/>
                <w:szCs w:val="21"/>
              </w:rPr>
              <w:t>287,92</w:t>
            </w:r>
            <w:r>
              <w:rPr>
                <w:rFonts w:ascii="宋体" w:hAnsi="宋体" w:cs="宋体"/>
                <w:kern w:val="0"/>
                <w:szCs w:val="21"/>
              </w:rPr>
              <w:t>.33</w:t>
            </w:r>
          </w:p>
        </w:tc>
        <w:tc>
          <w:tcPr>
            <w:tcW w:w="3200" w:type="dxa"/>
            <w:vAlign w:val="center"/>
          </w:tcPr>
          <w:p w:rsidR="0093741E" w:rsidRDefault="0093741E" w:rsidP="007E6C78">
            <w:pPr>
              <w:widowControl/>
              <w:jc w:val="center"/>
              <w:rPr>
                <w:rFonts w:ascii="宋体" w:hAnsi="宋体" w:cs="宋体"/>
                <w:kern w:val="0"/>
                <w:szCs w:val="21"/>
              </w:rPr>
            </w:pPr>
            <w:r>
              <w:rPr>
                <w:rFonts w:ascii="宋体" w:hAnsi="宋体" w:cs="宋体" w:hint="eastAsia"/>
                <w:b/>
                <w:bCs/>
                <w:kern w:val="0"/>
                <w:szCs w:val="21"/>
              </w:rPr>
              <w:t>总计</w:t>
            </w:r>
          </w:p>
        </w:tc>
        <w:tc>
          <w:tcPr>
            <w:tcW w:w="136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52</w:t>
            </w:r>
          </w:p>
        </w:tc>
        <w:tc>
          <w:tcPr>
            <w:tcW w:w="2748" w:type="dxa"/>
            <w:vAlign w:val="center"/>
          </w:tcPr>
          <w:p w:rsidR="0093741E" w:rsidRDefault="0093741E" w:rsidP="007E6C78">
            <w:pPr>
              <w:widowControl/>
              <w:jc w:val="right"/>
              <w:rPr>
                <w:rFonts w:ascii="宋体" w:hAnsi="宋体" w:cs="宋体"/>
                <w:kern w:val="0"/>
                <w:szCs w:val="21"/>
              </w:rPr>
            </w:pPr>
            <w:r w:rsidRPr="00100FA3">
              <w:rPr>
                <w:rFonts w:ascii="宋体" w:hAnsi="宋体" w:cs="宋体"/>
                <w:kern w:val="0"/>
                <w:szCs w:val="21"/>
              </w:rPr>
              <w:t>287,92</w:t>
            </w:r>
            <w:r>
              <w:rPr>
                <w:rFonts w:ascii="宋体" w:hAnsi="宋体" w:cs="宋体"/>
                <w:kern w:val="0"/>
                <w:szCs w:val="21"/>
              </w:rPr>
              <w:t>.33</w:t>
            </w:r>
          </w:p>
        </w:tc>
      </w:tr>
      <w:bookmarkEnd w:id="8"/>
    </w:tbl>
    <w:p w:rsidR="0093741E" w:rsidRDefault="0093741E" w:rsidP="00712636">
      <w:pPr>
        <w:spacing w:line="288" w:lineRule="auto"/>
        <w:rPr>
          <w:rFonts w:ascii="宋体" w:hAnsi="宋体" w:cs="宋体"/>
        </w:rPr>
      </w:pPr>
      <w:r>
        <w:rPr>
          <w:rFonts w:ascii="宋体" w:hAnsi="宋体" w:cs="宋体" w:hint="eastAsia"/>
        </w:rPr>
        <w:br w:type="page"/>
      </w:r>
      <w:bookmarkStart w:id="10" w:name="PO_part2Table2"/>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2050"/>
        <w:gridCol w:w="1468"/>
        <w:gridCol w:w="1575"/>
        <w:gridCol w:w="1576"/>
        <w:gridCol w:w="1576"/>
        <w:gridCol w:w="1576"/>
        <w:gridCol w:w="1576"/>
        <w:gridCol w:w="1568"/>
      </w:tblGrid>
      <w:tr w:rsidR="0093741E" w:rsidTr="007E6C78">
        <w:trPr>
          <w:cantSplit/>
          <w:trHeight w:val="431"/>
          <w:tblHeader/>
        </w:trPr>
        <w:tc>
          <w:tcPr>
            <w:tcW w:w="14175" w:type="dxa"/>
            <w:gridSpan w:val="9"/>
            <w:tcBorders>
              <w:top w:val="nil"/>
              <w:left w:val="nil"/>
              <w:bottom w:val="nil"/>
              <w:right w:val="nil"/>
            </w:tcBorders>
          </w:tcPr>
          <w:p w:rsidR="0093741E" w:rsidRDefault="0093741E" w:rsidP="007E6C78">
            <w:pPr>
              <w:jc w:val="right"/>
              <w:rPr>
                <w:rFonts w:ascii="宋体" w:hAnsi="宋体" w:cs="宋体"/>
              </w:rPr>
            </w:pPr>
            <w:r>
              <w:rPr>
                <w:rFonts w:ascii="宋体" w:hAnsi="宋体" w:cs="宋体" w:hint="eastAsia"/>
                <w:kern w:val="0"/>
                <w:sz w:val="20"/>
                <w:szCs w:val="20"/>
              </w:rPr>
              <w:lastRenderedPageBreak/>
              <w:t>表2</w:t>
            </w:r>
          </w:p>
        </w:tc>
      </w:tr>
      <w:tr w:rsidR="0093741E" w:rsidTr="007E6C78">
        <w:trPr>
          <w:cantSplit/>
          <w:trHeight w:val="431"/>
          <w:tblHeader/>
        </w:trPr>
        <w:tc>
          <w:tcPr>
            <w:tcW w:w="14175" w:type="dxa"/>
            <w:gridSpan w:val="9"/>
            <w:tcBorders>
              <w:top w:val="nil"/>
              <w:left w:val="nil"/>
              <w:bottom w:val="nil"/>
              <w:right w:val="nil"/>
            </w:tcBorders>
          </w:tcPr>
          <w:p w:rsidR="0093741E" w:rsidRDefault="0093741E" w:rsidP="007E6C78">
            <w:pPr>
              <w:jc w:val="center"/>
              <w:rPr>
                <w:rFonts w:ascii="宋体" w:hAnsi="宋体" w:cs="宋体"/>
                <w:b/>
              </w:rPr>
            </w:pPr>
            <w:r>
              <w:rPr>
                <w:rFonts w:ascii="宋体" w:hAnsi="宋体" w:cs="宋体" w:hint="eastAsia"/>
                <w:b/>
                <w:kern w:val="0"/>
                <w:sz w:val="32"/>
                <w:szCs w:val="32"/>
              </w:rPr>
              <w:t>收入决算表</w:t>
            </w:r>
          </w:p>
        </w:tc>
      </w:tr>
      <w:tr w:rsidR="0093741E" w:rsidTr="007E6C78">
        <w:trPr>
          <w:cantSplit/>
          <w:trHeight w:val="431"/>
          <w:tblHeader/>
        </w:trPr>
        <w:tc>
          <w:tcPr>
            <w:tcW w:w="12607" w:type="dxa"/>
            <w:gridSpan w:val="8"/>
            <w:tcBorders>
              <w:top w:val="nil"/>
              <w:left w:val="nil"/>
              <w:bottom w:val="single" w:sz="4" w:space="0" w:color="auto"/>
              <w:right w:val="nil"/>
            </w:tcBorders>
          </w:tcPr>
          <w:p w:rsidR="0093741E" w:rsidRDefault="0093741E" w:rsidP="007E6C78">
            <w:pPr>
              <w:spacing w:line="360" w:lineRule="auto"/>
              <w:rPr>
                <w:rFonts w:ascii="宋体" w:hAnsi="宋体" w:cs="宋体"/>
                <w:sz w:val="28"/>
                <w:szCs w:val="28"/>
              </w:rPr>
            </w:pPr>
            <w:r>
              <w:rPr>
                <w:rFonts w:ascii="宋体" w:hAnsi="宋体" w:cs="宋体" w:hint="eastAsia"/>
                <w:kern w:val="0"/>
                <w:sz w:val="20"/>
                <w:szCs w:val="20"/>
              </w:rPr>
              <w:t>部门：</w:t>
            </w:r>
            <w:bookmarkStart w:id="11" w:name="PO_part2Table2DivName1"/>
            <w:r>
              <w:rPr>
                <w:rFonts w:ascii="宋体" w:hAnsi="宋体" w:cs="宋体" w:hint="eastAsia"/>
                <w:kern w:val="0"/>
                <w:sz w:val="20"/>
                <w:szCs w:val="20"/>
              </w:rPr>
              <w:t xml:space="preserve"> 广东省黄村体育</w:t>
            </w:r>
            <w:r>
              <w:rPr>
                <w:rFonts w:ascii="宋体" w:hAnsi="宋体" w:cs="宋体"/>
                <w:kern w:val="0"/>
                <w:sz w:val="20"/>
                <w:szCs w:val="20"/>
              </w:rPr>
              <w:t>训练中心</w:t>
            </w:r>
            <w:r>
              <w:rPr>
                <w:rFonts w:ascii="宋体" w:hAnsi="宋体" w:cs="宋体" w:hint="eastAsia"/>
                <w:kern w:val="0"/>
                <w:sz w:val="20"/>
                <w:szCs w:val="20"/>
              </w:rPr>
              <w:t xml:space="preserve"> </w:t>
            </w:r>
            <w:bookmarkEnd w:id="11"/>
            <w:r>
              <w:rPr>
                <w:rFonts w:ascii="宋体" w:hAnsi="宋体" w:cs="宋体" w:hint="eastAsia"/>
                <w:kern w:val="0"/>
                <w:sz w:val="20"/>
                <w:szCs w:val="20"/>
              </w:rPr>
              <w:t xml:space="preserve"> </w:t>
            </w:r>
          </w:p>
        </w:tc>
        <w:tc>
          <w:tcPr>
            <w:tcW w:w="1568" w:type="dxa"/>
            <w:tcBorders>
              <w:top w:val="nil"/>
              <w:left w:val="nil"/>
              <w:bottom w:val="single" w:sz="4" w:space="0" w:color="auto"/>
              <w:right w:val="nil"/>
            </w:tcBorders>
            <w:vAlign w:val="center"/>
          </w:tcPr>
          <w:p w:rsidR="0093741E" w:rsidRDefault="0093741E" w:rsidP="007E6C78">
            <w:pPr>
              <w:jc w:val="right"/>
              <w:rPr>
                <w:rFonts w:ascii="宋体" w:hAnsi="宋体" w:cs="宋体"/>
              </w:rPr>
            </w:pPr>
            <w:r>
              <w:rPr>
                <w:rFonts w:ascii="宋体" w:hAnsi="宋体" w:cs="宋体" w:hint="eastAsia"/>
                <w:kern w:val="0"/>
                <w:sz w:val="20"/>
                <w:szCs w:val="20"/>
              </w:rPr>
              <w:t>单位：万元</w:t>
            </w:r>
          </w:p>
        </w:tc>
      </w:tr>
      <w:tr w:rsidR="0093741E" w:rsidTr="007E6C78">
        <w:trPr>
          <w:cantSplit/>
          <w:trHeight w:val="431"/>
          <w:tblHeader/>
        </w:trPr>
        <w:tc>
          <w:tcPr>
            <w:tcW w:w="3260" w:type="dxa"/>
            <w:gridSpan w:val="2"/>
            <w:tcBorders>
              <w:top w:val="single" w:sz="4" w:space="0" w:color="auto"/>
              <w:left w:val="single" w:sz="4" w:space="0" w:color="auto"/>
              <w:bottom w:val="single" w:sz="4" w:space="0" w:color="auto"/>
              <w:right w:val="single" w:sz="4" w:space="0" w:color="auto"/>
            </w:tcBorders>
          </w:tcPr>
          <w:p w:rsidR="0093741E" w:rsidRDefault="0093741E" w:rsidP="007E6C78">
            <w:pPr>
              <w:jc w:val="center"/>
              <w:rPr>
                <w:rFonts w:ascii="宋体" w:hAnsi="宋体" w:cs="宋体"/>
                <w:szCs w:val="21"/>
              </w:rPr>
            </w:pPr>
            <w:r>
              <w:rPr>
                <w:rFonts w:ascii="宋体" w:hAnsi="宋体" w:cs="宋体" w:hint="eastAsia"/>
                <w:kern w:val="0"/>
                <w:szCs w:val="21"/>
              </w:rPr>
              <w:t>项    目</w:t>
            </w:r>
          </w:p>
        </w:tc>
        <w:tc>
          <w:tcPr>
            <w:tcW w:w="1468" w:type="dxa"/>
            <w:vMerge w:val="restart"/>
            <w:tcBorders>
              <w:top w:val="single" w:sz="4" w:space="0" w:color="auto"/>
              <w:left w:val="single" w:sz="4" w:space="0" w:color="auto"/>
              <w:bottom w:val="single" w:sz="4" w:space="0" w:color="auto"/>
              <w:right w:val="single" w:sz="4" w:space="0" w:color="auto"/>
            </w:tcBorders>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本年收入合计</w:t>
            </w:r>
          </w:p>
        </w:tc>
        <w:tc>
          <w:tcPr>
            <w:tcW w:w="1575" w:type="dxa"/>
            <w:vMerge w:val="restart"/>
            <w:tcBorders>
              <w:top w:val="single" w:sz="4" w:space="0" w:color="auto"/>
              <w:left w:val="single" w:sz="4" w:space="0" w:color="auto"/>
              <w:bottom w:val="single" w:sz="4" w:space="0" w:color="auto"/>
              <w:right w:val="single" w:sz="4" w:space="0" w:color="auto"/>
            </w:tcBorders>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财政拨款收入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93741E" w:rsidRDefault="0093741E" w:rsidP="007E6C78">
            <w:pPr>
              <w:jc w:val="center"/>
              <w:rPr>
                <w:rFonts w:ascii="宋体" w:hAnsi="宋体" w:cs="宋体"/>
                <w:szCs w:val="21"/>
              </w:rPr>
            </w:pPr>
            <w:r>
              <w:rPr>
                <w:rFonts w:ascii="宋体" w:hAnsi="宋体" w:cs="宋体" w:hint="eastAsia"/>
                <w:kern w:val="0"/>
                <w:szCs w:val="21"/>
              </w:rPr>
              <w:t>上级补助收入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事业收入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经营收入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附属单位上缴收入</w:t>
            </w:r>
          </w:p>
        </w:tc>
        <w:tc>
          <w:tcPr>
            <w:tcW w:w="1568" w:type="dxa"/>
            <w:vMerge w:val="restart"/>
            <w:tcBorders>
              <w:top w:val="single" w:sz="4" w:space="0" w:color="auto"/>
              <w:left w:val="single" w:sz="4" w:space="0" w:color="auto"/>
              <w:bottom w:val="single" w:sz="4" w:space="0" w:color="auto"/>
              <w:right w:val="single" w:sz="4" w:space="0" w:color="auto"/>
            </w:tcBorders>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其他收入</w:t>
            </w:r>
          </w:p>
        </w:tc>
      </w:tr>
      <w:tr w:rsidR="0093741E" w:rsidTr="007E6C78">
        <w:trPr>
          <w:cantSplit/>
          <w:trHeight w:val="431"/>
          <w:tblHeader/>
        </w:trPr>
        <w:tc>
          <w:tcPr>
            <w:tcW w:w="1210" w:type="dxa"/>
            <w:tcBorders>
              <w:top w:val="single" w:sz="4" w:space="0" w:color="auto"/>
              <w:left w:val="single" w:sz="4" w:space="0" w:color="auto"/>
              <w:bottom w:val="single" w:sz="4" w:space="0" w:color="auto"/>
              <w:right w:val="single" w:sz="4" w:space="0" w:color="auto"/>
            </w:tcBorders>
          </w:tcPr>
          <w:p w:rsidR="0093741E" w:rsidRDefault="0093741E" w:rsidP="007E6C78">
            <w:pPr>
              <w:widowControl/>
              <w:rPr>
                <w:rFonts w:ascii="宋体" w:hAnsi="宋体" w:cs="宋体"/>
                <w:kern w:val="0"/>
                <w:szCs w:val="21"/>
              </w:rPr>
            </w:pPr>
            <w:r>
              <w:rPr>
                <w:rFonts w:ascii="宋体" w:hAnsi="宋体" w:cs="宋体" w:hint="eastAsia"/>
                <w:kern w:val="0"/>
                <w:szCs w:val="21"/>
              </w:rPr>
              <w:t>功能分类</w:t>
            </w:r>
          </w:p>
          <w:p w:rsidR="0093741E" w:rsidRDefault="0093741E" w:rsidP="007E6C78">
            <w:pPr>
              <w:rPr>
                <w:rFonts w:ascii="宋体" w:hAnsi="宋体" w:cs="宋体"/>
                <w:szCs w:val="21"/>
              </w:rPr>
            </w:pPr>
            <w:r>
              <w:rPr>
                <w:rFonts w:ascii="宋体" w:hAnsi="宋体" w:cs="宋体" w:hint="eastAsia"/>
                <w:kern w:val="0"/>
                <w:szCs w:val="21"/>
              </w:rPr>
              <w:t>科目编码</w:t>
            </w:r>
          </w:p>
        </w:tc>
        <w:tc>
          <w:tcPr>
            <w:tcW w:w="205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jc w:val="center"/>
              <w:rPr>
                <w:rFonts w:ascii="宋体" w:hAnsi="宋体" w:cs="宋体"/>
                <w:szCs w:val="21"/>
              </w:rPr>
            </w:pPr>
            <w:r>
              <w:rPr>
                <w:rFonts w:ascii="宋体" w:hAnsi="宋体" w:cs="宋体" w:hint="eastAsia"/>
                <w:kern w:val="0"/>
                <w:szCs w:val="21"/>
              </w:rPr>
              <w:t>科目名称</w:t>
            </w:r>
          </w:p>
        </w:tc>
        <w:tc>
          <w:tcPr>
            <w:tcW w:w="1468" w:type="dxa"/>
            <w:vMerge/>
            <w:tcBorders>
              <w:top w:val="single" w:sz="4" w:space="0" w:color="auto"/>
              <w:left w:val="single" w:sz="4" w:space="0" w:color="auto"/>
              <w:bottom w:val="single" w:sz="4" w:space="0" w:color="auto"/>
              <w:right w:val="single" w:sz="4" w:space="0" w:color="auto"/>
            </w:tcBorders>
          </w:tcPr>
          <w:p w:rsidR="0093741E" w:rsidRDefault="0093741E" w:rsidP="007E6C78">
            <w:pPr>
              <w:spacing w:line="360" w:lineRule="auto"/>
              <w:rPr>
                <w:rFonts w:ascii="宋体" w:hAnsi="宋体" w:cs="宋体"/>
                <w:szCs w:val="21"/>
              </w:rPr>
            </w:pPr>
          </w:p>
        </w:tc>
        <w:tc>
          <w:tcPr>
            <w:tcW w:w="1575" w:type="dxa"/>
            <w:vMerge/>
            <w:tcBorders>
              <w:top w:val="single" w:sz="4" w:space="0" w:color="auto"/>
              <w:left w:val="single" w:sz="4" w:space="0" w:color="auto"/>
              <w:bottom w:val="single" w:sz="4" w:space="0" w:color="auto"/>
              <w:right w:val="single" w:sz="4" w:space="0" w:color="auto"/>
            </w:tcBorders>
          </w:tcPr>
          <w:p w:rsidR="0093741E" w:rsidRDefault="0093741E" w:rsidP="007E6C78">
            <w:pPr>
              <w:spacing w:line="360" w:lineRule="auto"/>
              <w:jc w:val="right"/>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93741E" w:rsidRDefault="0093741E" w:rsidP="007E6C78">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93741E" w:rsidRDefault="0093741E" w:rsidP="007E6C78">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93741E" w:rsidRDefault="0093741E" w:rsidP="007E6C78">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93741E" w:rsidRDefault="0093741E" w:rsidP="007E6C78">
            <w:pPr>
              <w:spacing w:line="360" w:lineRule="auto"/>
              <w:rPr>
                <w:rFonts w:ascii="宋体" w:hAnsi="宋体" w:cs="宋体"/>
                <w:szCs w:val="21"/>
              </w:rPr>
            </w:pPr>
          </w:p>
        </w:tc>
        <w:tc>
          <w:tcPr>
            <w:tcW w:w="1568" w:type="dxa"/>
            <w:vMerge/>
            <w:tcBorders>
              <w:top w:val="single" w:sz="4" w:space="0" w:color="auto"/>
              <w:left w:val="single" w:sz="4" w:space="0" w:color="auto"/>
              <w:bottom w:val="single" w:sz="4" w:space="0" w:color="auto"/>
              <w:right w:val="single" w:sz="4" w:space="0" w:color="auto"/>
            </w:tcBorders>
          </w:tcPr>
          <w:p w:rsidR="0093741E" w:rsidRDefault="0093741E" w:rsidP="007E6C78">
            <w:pPr>
              <w:spacing w:line="360" w:lineRule="auto"/>
              <w:rPr>
                <w:rFonts w:ascii="宋体" w:hAnsi="宋体" w:cs="宋体"/>
                <w:szCs w:val="21"/>
              </w:rPr>
            </w:pPr>
          </w:p>
        </w:tc>
      </w:tr>
      <w:tr w:rsidR="0093741E" w:rsidTr="007E6C78">
        <w:trPr>
          <w:cantSplit/>
          <w:trHeight w:val="431"/>
          <w:tblHeader/>
        </w:trPr>
        <w:tc>
          <w:tcPr>
            <w:tcW w:w="3260" w:type="dxa"/>
            <w:gridSpan w:val="2"/>
            <w:tcBorders>
              <w:top w:val="single" w:sz="4" w:space="0" w:color="auto"/>
              <w:left w:val="single" w:sz="4" w:space="0" w:color="auto"/>
              <w:bottom w:val="single" w:sz="4" w:space="0" w:color="auto"/>
              <w:right w:val="single" w:sz="4" w:space="0" w:color="auto"/>
            </w:tcBorders>
            <w:vAlign w:val="center"/>
          </w:tcPr>
          <w:p w:rsidR="0093741E" w:rsidRDefault="0093741E" w:rsidP="007E6C78">
            <w:pPr>
              <w:jc w:val="center"/>
              <w:rPr>
                <w:rFonts w:ascii="宋体" w:hAnsi="宋体" w:cs="宋体"/>
                <w:szCs w:val="21"/>
              </w:rPr>
            </w:pPr>
            <w:r>
              <w:rPr>
                <w:rFonts w:ascii="宋体" w:hAnsi="宋体" w:cs="宋体" w:hint="eastAsia"/>
                <w:kern w:val="0"/>
                <w:szCs w:val="21"/>
              </w:rPr>
              <w:t>栏次</w:t>
            </w:r>
          </w:p>
        </w:tc>
        <w:tc>
          <w:tcPr>
            <w:tcW w:w="1468" w:type="dxa"/>
            <w:tcBorders>
              <w:top w:val="single" w:sz="4" w:space="0" w:color="auto"/>
              <w:left w:val="single" w:sz="4" w:space="0" w:color="auto"/>
              <w:bottom w:val="single" w:sz="4" w:space="0" w:color="auto"/>
              <w:right w:val="single" w:sz="4" w:space="0" w:color="auto"/>
            </w:tcBorders>
          </w:tcPr>
          <w:p w:rsidR="0093741E" w:rsidRDefault="0093741E" w:rsidP="007E6C78">
            <w:pPr>
              <w:spacing w:line="360" w:lineRule="auto"/>
              <w:jc w:val="center"/>
              <w:rPr>
                <w:rFonts w:ascii="宋体" w:hAnsi="宋体" w:cs="宋体"/>
                <w:szCs w:val="21"/>
              </w:rPr>
            </w:pPr>
            <w:r>
              <w:rPr>
                <w:rFonts w:ascii="宋体" w:hAnsi="宋体" w:cs="宋体" w:hint="eastAsia"/>
                <w:szCs w:val="21"/>
              </w:rPr>
              <w:t>1</w:t>
            </w:r>
          </w:p>
        </w:tc>
        <w:tc>
          <w:tcPr>
            <w:tcW w:w="1575" w:type="dxa"/>
            <w:tcBorders>
              <w:top w:val="single" w:sz="4" w:space="0" w:color="auto"/>
              <w:left w:val="single" w:sz="4" w:space="0" w:color="auto"/>
              <w:bottom w:val="single" w:sz="4" w:space="0" w:color="auto"/>
              <w:right w:val="single" w:sz="4" w:space="0" w:color="auto"/>
            </w:tcBorders>
          </w:tcPr>
          <w:p w:rsidR="0093741E" w:rsidRDefault="0093741E" w:rsidP="007E6C78">
            <w:pPr>
              <w:spacing w:line="360" w:lineRule="auto"/>
              <w:jc w:val="center"/>
              <w:rPr>
                <w:rFonts w:ascii="宋体" w:hAnsi="宋体" w:cs="宋体"/>
                <w:szCs w:val="21"/>
              </w:rPr>
            </w:pPr>
            <w:r>
              <w:rPr>
                <w:rFonts w:ascii="宋体" w:hAnsi="宋体" w:cs="宋体" w:hint="eastAsia"/>
                <w:szCs w:val="21"/>
              </w:rPr>
              <w:t>2</w:t>
            </w:r>
          </w:p>
        </w:tc>
        <w:tc>
          <w:tcPr>
            <w:tcW w:w="1576" w:type="dxa"/>
            <w:tcBorders>
              <w:top w:val="single" w:sz="4" w:space="0" w:color="auto"/>
              <w:left w:val="single" w:sz="4" w:space="0" w:color="auto"/>
              <w:bottom w:val="single" w:sz="4" w:space="0" w:color="auto"/>
              <w:right w:val="single" w:sz="4" w:space="0" w:color="auto"/>
            </w:tcBorders>
          </w:tcPr>
          <w:p w:rsidR="0093741E" w:rsidRDefault="0093741E" w:rsidP="007E6C78">
            <w:pPr>
              <w:spacing w:line="360" w:lineRule="auto"/>
              <w:jc w:val="center"/>
              <w:rPr>
                <w:rFonts w:ascii="宋体" w:hAnsi="宋体" w:cs="宋体"/>
                <w:szCs w:val="21"/>
              </w:rPr>
            </w:pPr>
            <w:r>
              <w:rPr>
                <w:rFonts w:ascii="宋体" w:hAnsi="宋体" w:cs="宋体" w:hint="eastAsia"/>
                <w:szCs w:val="21"/>
              </w:rPr>
              <w:t>3</w:t>
            </w:r>
          </w:p>
        </w:tc>
        <w:tc>
          <w:tcPr>
            <w:tcW w:w="1576" w:type="dxa"/>
            <w:tcBorders>
              <w:top w:val="single" w:sz="4" w:space="0" w:color="auto"/>
              <w:left w:val="single" w:sz="4" w:space="0" w:color="auto"/>
              <w:bottom w:val="single" w:sz="4" w:space="0" w:color="auto"/>
              <w:right w:val="single" w:sz="4" w:space="0" w:color="auto"/>
            </w:tcBorders>
          </w:tcPr>
          <w:p w:rsidR="0093741E" w:rsidRDefault="0093741E" w:rsidP="007E6C78">
            <w:pPr>
              <w:spacing w:line="360" w:lineRule="auto"/>
              <w:jc w:val="center"/>
              <w:rPr>
                <w:rFonts w:ascii="宋体" w:hAnsi="宋体" w:cs="宋体"/>
                <w:szCs w:val="21"/>
              </w:rPr>
            </w:pPr>
            <w:r>
              <w:rPr>
                <w:rFonts w:ascii="宋体" w:hAnsi="宋体" w:cs="宋体" w:hint="eastAsia"/>
                <w:szCs w:val="21"/>
              </w:rPr>
              <w:t>4</w:t>
            </w:r>
          </w:p>
        </w:tc>
        <w:tc>
          <w:tcPr>
            <w:tcW w:w="1576" w:type="dxa"/>
            <w:tcBorders>
              <w:top w:val="single" w:sz="4" w:space="0" w:color="auto"/>
              <w:left w:val="single" w:sz="4" w:space="0" w:color="auto"/>
              <w:bottom w:val="single" w:sz="4" w:space="0" w:color="auto"/>
              <w:right w:val="single" w:sz="4" w:space="0" w:color="auto"/>
            </w:tcBorders>
          </w:tcPr>
          <w:p w:rsidR="0093741E" w:rsidRDefault="0093741E" w:rsidP="007E6C78">
            <w:pPr>
              <w:spacing w:line="360" w:lineRule="auto"/>
              <w:jc w:val="center"/>
              <w:rPr>
                <w:rFonts w:ascii="宋体" w:hAnsi="宋体" w:cs="宋体"/>
                <w:szCs w:val="21"/>
              </w:rPr>
            </w:pPr>
            <w:r>
              <w:rPr>
                <w:rFonts w:ascii="宋体" w:hAnsi="宋体" w:cs="宋体" w:hint="eastAsia"/>
                <w:szCs w:val="21"/>
              </w:rPr>
              <w:t>5</w:t>
            </w:r>
          </w:p>
        </w:tc>
        <w:tc>
          <w:tcPr>
            <w:tcW w:w="1576" w:type="dxa"/>
            <w:tcBorders>
              <w:top w:val="single" w:sz="4" w:space="0" w:color="auto"/>
              <w:left w:val="single" w:sz="4" w:space="0" w:color="auto"/>
              <w:bottom w:val="single" w:sz="4" w:space="0" w:color="auto"/>
              <w:right w:val="single" w:sz="4" w:space="0" w:color="auto"/>
            </w:tcBorders>
          </w:tcPr>
          <w:p w:rsidR="0093741E" w:rsidRDefault="0093741E" w:rsidP="007E6C78">
            <w:pPr>
              <w:spacing w:line="360" w:lineRule="auto"/>
              <w:jc w:val="center"/>
              <w:rPr>
                <w:rFonts w:ascii="宋体" w:hAnsi="宋体" w:cs="宋体"/>
                <w:szCs w:val="21"/>
              </w:rPr>
            </w:pPr>
            <w:r>
              <w:rPr>
                <w:rFonts w:ascii="宋体" w:hAnsi="宋体" w:cs="宋体" w:hint="eastAsia"/>
                <w:szCs w:val="21"/>
              </w:rPr>
              <w:t>6</w:t>
            </w:r>
          </w:p>
        </w:tc>
        <w:tc>
          <w:tcPr>
            <w:tcW w:w="1568" w:type="dxa"/>
            <w:tcBorders>
              <w:top w:val="single" w:sz="4" w:space="0" w:color="auto"/>
              <w:left w:val="single" w:sz="4" w:space="0" w:color="auto"/>
              <w:bottom w:val="single" w:sz="4" w:space="0" w:color="auto"/>
              <w:right w:val="single" w:sz="4" w:space="0" w:color="auto"/>
            </w:tcBorders>
          </w:tcPr>
          <w:p w:rsidR="0093741E" w:rsidRDefault="0093741E" w:rsidP="007E6C78">
            <w:pPr>
              <w:spacing w:line="360" w:lineRule="auto"/>
              <w:jc w:val="center"/>
              <w:rPr>
                <w:rFonts w:ascii="宋体" w:hAnsi="宋体" w:cs="宋体"/>
                <w:szCs w:val="21"/>
              </w:rPr>
            </w:pPr>
            <w:r>
              <w:rPr>
                <w:rFonts w:ascii="宋体" w:hAnsi="宋体" w:cs="宋体" w:hint="eastAsia"/>
                <w:szCs w:val="21"/>
              </w:rPr>
              <w:t>7</w:t>
            </w:r>
          </w:p>
        </w:tc>
      </w:tr>
      <w:tr w:rsidR="0093741E" w:rsidTr="007E6C78">
        <w:trPr>
          <w:cantSplit/>
          <w:trHeight w:val="431"/>
          <w:tblHeader/>
        </w:trPr>
        <w:tc>
          <w:tcPr>
            <w:tcW w:w="1210" w:type="dxa"/>
            <w:tcBorders>
              <w:top w:val="single" w:sz="4" w:space="0" w:color="auto"/>
            </w:tcBorders>
            <w:vAlign w:val="center"/>
          </w:tcPr>
          <w:p w:rsidR="0093741E" w:rsidRDefault="0093741E" w:rsidP="007E6C78">
            <w:pPr>
              <w:jc w:val="center"/>
              <w:rPr>
                <w:rFonts w:ascii="宋体" w:hAnsi="宋体" w:cs="宋体"/>
                <w:szCs w:val="21"/>
              </w:rPr>
            </w:pPr>
          </w:p>
        </w:tc>
        <w:tc>
          <w:tcPr>
            <w:tcW w:w="2050" w:type="dxa"/>
            <w:tcBorders>
              <w:top w:val="single" w:sz="4" w:space="0" w:color="auto"/>
            </w:tcBorders>
            <w:vAlign w:val="center"/>
          </w:tcPr>
          <w:p w:rsidR="0093741E" w:rsidRDefault="0093741E" w:rsidP="007E6C78">
            <w:pPr>
              <w:jc w:val="center"/>
              <w:rPr>
                <w:rFonts w:ascii="宋体" w:hAnsi="宋体" w:cs="宋体"/>
                <w:szCs w:val="21"/>
              </w:rPr>
            </w:pPr>
            <w:r>
              <w:rPr>
                <w:rFonts w:ascii="宋体" w:hAnsi="宋体" w:cs="宋体" w:hint="eastAsia"/>
                <w:szCs w:val="21"/>
              </w:rPr>
              <w:t>合计</w:t>
            </w:r>
          </w:p>
        </w:tc>
        <w:tc>
          <w:tcPr>
            <w:tcW w:w="1468" w:type="dxa"/>
            <w:tcBorders>
              <w:top w:val="single" w:sz="4" w:space="0" w:color="auto"/>
            </w:tcBorders>
            <w:vAlign w:val="center"/>
          </w:tcPr>
          <w:p w:rsidR="0093741E" w:rsidRDefault="0093741E" w:rsidP="007E6C78">
            <w:pPr>
              <w:widowControl/>
              <w:jc w:val="right"/>
              <w:rPr>
                <w:rFonts w:ascii="宋体" w:hAnsi="宋体" w:cs="宋体"/>
                <w:kern w:val="0"/>
                <w:szCs w:val="21"/>
              </w:rPr>
            </w:pPr>
            <w:r w:rsidRPr="00B00119">
              <w:rPr>
                <w:rFonts w:ascii="宋体" w:hAnsi="宋体" w:cs="宋体"/>
                <w:kern w:val="0"/>
                <w:szCs w:val="21"/>
              </w:rPr>
              <w:t>26,645.05</w:t>
            </w:r>
          </w:p>
        </w:tc>
        <w:tc>
          <w:tcPr>
            <w:tcW w:w="1575" w:type="dxa"/>
            <w:tcBorders>
              <w:top w:val="single" w:sz="4" w:space="0" w:color="auto"/>
            </w:tcBorders>
            <w:vAlign w:val="center"/>
          </w:tcPr>
          <w:p w:rsidR="0093741E" w:rsidRDefault="0093741E" w:rsidP="007E6C78">
            <w:pPr>
              <w:widowControl/>
              <w:jc w:val="right"/>
              <w:rPr>
                <w:rFonts w:ascii="宋体" w:hAnsi="宋体" w:cs="宋体"/>
                <w:kern w:val="0"/>
                <w:szCs w:val="21"/>
              </w:rPr>
            </w:pPr>
            <w:r w:rsidRPr="00B00119">
              <w:rPr>
                <w:rFonts w:ascii="宋体" w:hAnsi="宋体" w:cs="宋体"/>
                <w:kern w:val="0"/>
                <w:szCs w:val="21"/>
              </w:rPr>
              <w:t>25,808.52</w:t>
            </w:r>
          </w:p>
        </w:tc>
        <w:tc>
          <w:tcPr>
            <w:tcW w:w="1576" w:type="dxa"/>
            <w:tcBorders>
              <w:top w:val="single" w:sz="4" w:space="0" w:color="auto"/>
            </w:tcBorders>
            <w:vAlign w:val="center"/>
          </w:tcPr>
          <w:p w:rsidR="0093741E" w:rsidRDefault="0093741E" w:rsidP="007E6C78">
            <w:pPr>
              <w:widowControl/>
              <w:jc w:val="right"/>
              <w:rPr>
                <w:rFonts w:ascii="宋体" w:hAnsi="宋体" w:cs="宋体"/>
                <w:kern w:val="0"/>
                <w:szCs w:val="21"/>
              </w:rPr>
            </w:pPr>
            <w:r w:rsidRPr="00B00119">
              <w:rPr>
                <w:rFonts w:ascii="宋体" w:hAnsi="宋体" w:cs="宋体"/>
                <w:kern w:val="0"/>
                <w:szCs w:val="21"/>
              </w:rPr>
              <w:t>0.00</w:t>
            </w:r>
          </w:p>
        </w:tc>
        <w:tc>
          <w:tcPr>
            <w:tcW w:w="1576" w:type="dxa"/>
            <w:tcBorders>
              <w:top w:val="single" w:sz="4" w:space="0" w:color="auto"/>
            </w:tcBorders>
            <w:vAlign w:val="center"/>
          </w:tcPr>
          <w:p w:rsidR="0093741E" w:rsidRDefault="0093741E" w:rsidP="007E6C78">
            <w:pPr>
              <w:widowControl/>
              <w:jc w:val="right"/>
              <w:rPr>
                <w:rFonts w:ascii="宋体" w:hAnsi="宋体" w:cs="宋体"/>
                <w:kern w:val="0"/>
                <w:szCs w:val="21"/>
              </w:rPr>
            </w:pPr>
            <w:r w:rsidRPr="00B00119">
              <w:rPr>
                <w:rFonts w:ascii="宋体" w:hAnsi="宋体" w:cs="宋体"/>
                <w:kern w:val="0"/>
                <w:szCs w:val="21"/>
              </w:rPr>
              <w:t>0.00</w:t>
            </w:r>
          </w:p>
        </w:tc>
        <w:tc>
          <w:tcPr>
            <w:tcW w:w="1576" w:type="dxa"/>
            <w:tcBorders>
              <w:top w:val="single" w:sz="4" w:space="0" w:color="auto"/>
            </w:tcBorders>
            <w:vAlign w:val="center"/>
          </w:tcPr>
          <w:p w:rsidR="0093741E" w:rsidRDefault="0093741E" w:rsidP="007E6C78">
            <w:pPr>
              <w:widowControl/>
              <w:jc w:val="right"/>
              <w:rPr>
                <w:rFonts w:ascii="宋体" w:hAnsi="宋体" w:cs="宋体"/>
                <w:kern w:val="0"/>
                <w:szCs w:val="21"/>
              </w:rPr>
            </w:pPr>
            <w:r w:rsidRPr="00B00119">
              <w:rPr>
                <w:rFonts w:ascii="宋体" w:hAnsi="宋体" w:cs="宋体"/>
                <w:kern w:val="0"/>
                <w:szCs w:val="21"/>
              </w:rPr>
              <w:t>0.00</w:t>
            </w:r>
          </w:p>
        </w:tc>
        <w:tc>
          <w:tcPr>
            <w:tcW w:w="1576" w:type="dxa"/>
            <w:tcBorders>
              <w:top w:val="single" w:sz="4" w:space="0" w:color="auto"/>
            </w:tcBorders>
            <w:vAlign w:val="center"/>
          </w:tcPr>
          <w:p w:rsidR="0093741E" w:rsidRDefault="0093741E" w:rsidP="007E6C78">
            <w:pPr>
              <w:widowControl/>
              <w:jc w:val="right"/>
              <w:rPr>
                <w:rFonts w:ascii="宋体" w:hAnsi="宋体" w:cs="宋体"/>
                <w:kern w:val="0"/>
                <w:szCs w:val="21"/>
              </w:rPr>
            </w:pPr>
            <w:r w:rsidRPr="00B00119">
              <w:rPr>
                <w:rFonts w:ascii="宋体" w:hAnsi="宋体" w:cs="宋体"/>
                <w:kern w:val="0"/>
                <w:szCs w:val="21"/>
              </w:rPr>
              <w:t>0.00</w:t>
            </w:r>
          </w:p>
        </w:tc>
        <w:tc>
          <w:tcPr>
            <w:tcW w:w="1568" w:type="dxa"/>
            <w:tcBorders>
              <w:top w:val="single" w:sz="4" w:space="0" w:color="auto"/>
            </w:tcBorders>
            <w:vAlign w:val="center"/>
          </w:tcPr>
          <w:p w:rsidR="0093741E" w:rsidRDefault="0093741E" w:rsidP="007E6C78">
            <w:pPr>
              <w:widowControl/>
              <w:jc w:val="right"/>
              <w:rPr>
                <w:rFonts w:ascii="宋体" w:hAnsi="宋体" w:cs="宋体"/>
                <w:kern w:val="0"/>
                <w:szCs w:val="21"/>
              </w:rPr>
            </w:pPr>
            <w:r w:rsidRPr="00B00119">
              <w:rPr>
                <w:rFonts w:ascii="宋体" w:hAnsi="宋体" w:cs="宋体"/>
                <w:kern w:val="0"/>
                <w:szCs w:val="21"/>
              </w:rPr>
              <w:t>836.52</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205</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教育支出</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3,403.67</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3,403.67</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20502</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普通教育</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2050201</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学前教育</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2050204</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高中教育</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2050299</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其他普通教育支出</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20503</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职业教育</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2050399</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其他职业教育支出</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20504</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成人教育</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2050403</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成人高等教育</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2050499</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其他成人教育支出</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3,403.67</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3,403.67</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B00119">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207</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文化旅游体育与传媒支出</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11,931.15</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11,094.62</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836.52</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lastRenderedPageBreak/>
              <w:t>20703</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体育</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11,931.15</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11,094.62</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836.52</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2070301</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行政运行</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2070302</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一般行政管理事务</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2070303</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机关服务</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2070304</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运动项目管理</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2070305</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体育竞赛</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2070306</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体育训练</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10,729.61</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10,729.61</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2070307</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体育场馆</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2070308</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群众体育</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2070309</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体育交流与合作</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2070399</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其他体育支出</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1,201.54</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365.02</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836.52</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lastRenderedPageBreak/>
              <w:t>20799</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其他文化体育与传媒支出</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2079999</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其他文化体育与传媒支出</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208</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社会保障和就业支出</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975.46</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975.46</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20805</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行政事业单位离退休</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975.46</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975.46</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2080501</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归口管理的行政单位离退休</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2080502</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事业单位离退休</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549.65</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549.65</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2080599</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其他行政事业单位离退休支出</w:t>
            </w:r>
          </w:p>
        </w:tc>
        <w:tc>
          <w:tcPr>
            <w:tcW w:w="1468"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425.81</w:t>
            </w:r>
          </w:p>
        </w:tc>
        <w:tc>
          <w:tcPr>
            <w:tcW w:w="1575"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425.81</w:t>
            </w:r>
          </w:p>
        </w:tc>
        <w:tc>
          <w:tcPr>
            <w:tcW w:w="1576"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210</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卫生健康支出</w:t>
            </w:r>
          </w:p>
        </w:tc>
        <w:tc>
          <w:tcPr>
            <w:tcW w:w="1468"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5"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21011</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行政事业单位医疗</w:t>
            </w:r>
          </w:p>
        </w:tc>
        <w:tc>
          <w:tcPr>
            <w:tcW w:w="1468"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5"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lastRenderedPageBreak/>
              <w:t>2101199</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其他行政事业单位医疗支出</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229</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其他支出</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10,334.77</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10,334.77</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22960</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彩票公益金安排的支出</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10,334.77</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10,334.77</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2296003</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用于体育事业的彩票公益金支出</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7,363.00</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7,363.00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tr w:rsidR="0093741E" w:rsidTr="007E6C78">
        <w:trPr>
          <w:cantSplit/>
          <w:trHeight w:val="431"/>
        </w:trPr>
        <w:tc>
          <w:tcPr>
            <w:tcW w:w="121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color w:val="000000"/>
                <w:kern w:val="0"/>
                <w:szCs w:val="21"/>
                <w:lang w:bidi="ar"/>
              </w:rPr>
              <w:t>2296099</w:t>
            </w:r>
          </w:p>
        </w:tc>
        <w:tc>
          <w:tcPr>
            <w:tcW w:w="2050" w:type="dxa"/>
            <w:vAlign w:val="center"/>
          </w:tcPr>
          <w:p w:rsidR="0093741E" w:rsidRDefault="0093741E" w:rsidP="007E6C78">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用于其他社会公益事业的彩票公益金支出</w:t>
            </w:r>
          </w:p>
        </w:tc>
        <w:tc>
          <w:tcPr>
            <w:tcW w:w="14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2,971.77</w:t>
            </w:r>
          </w:p>
        </w:tc>
        <w:tc>
          <w:tcPr>
            <w:tcW w:w="1575"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2,971.77</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76"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c>
          <w:tcPr>
            <w:tcW w:w="1568" w:type="dxa"/>
            <w:vAlign w:val="center"/>
          </w:tcPr>
          <w:p w:rsidR="0093741E" w:rsidRDefault="0093741E" w:rsidP="007E6C78">
            <w:pPr>
              <w:widowControl/>
              <w:jc w:val="right"/>
              <w:textAlignment w:val="center"/>
              <w:rPr>
                <w:rFonts w:ascii="宋体" w:hAnsi="宋体" w:cs="宋体"/>
                <w:color w:val="000000"/>
                <w:kern w:val="0"/>
                <w:szCs w:val="21"/>
                <w:lang w:bidi="ar"/>
              </w:rPr>
            </w:pPr>
            <w:r w:rsidRPr="00203D46">
              <w:rPr>
                <w:rFonts w:ascii="宋体" w:hAnsi="宋体" w:cs="宋体"/>
                <w:color w:val="000000"/>
                <w:kern w:val="0"/>
                <w:szCs w:val="21"/>
                <w:lang w:bidi="ar"/>
              </w:rPr>
              <w:t>0.00</w:t>
            </w:r>
          </w:p>
        </w:tc>
      </w:tr>
      <w:bookmarkEnd w:id="10"/>
    </w:tbl>
    <w:p w:rsidR="0093741E" w:rsidRDefault="0093741E" w:rsidP="00712636">
      <w:pPr>
        <w:spacing w:line="360" w:lineRule="auto"/>
        <w:rPr>
          <w:rFonts w:ascii="宋体" w:hAnsi="宋体" w:cs="宋体"/>
        </w:rPr>
      </w:pPr>
      <w:r>
        <w:rPr>
          <w:rFonts w:ascii="宋体" w:hAnsi="宋体" w:cs="宋体" w:hint="eastAsia"/>
          <w:sz w:val="28"/>
          <w:szCs w:val="28"/>
        </w:rPr>
        <w:br w:type="page"/>
      </w:r>
      <w:bookmarkStart w:id="12" w:name="PO_part2Table3"/>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174"/>
        <w:gridCol w:w="1772"/>
        <w:gridCol w:w="1772"/>
        <w:gridCol w:w="1772"/>
        <w:gridCol w:w="1772"/>
        <w:gridCol w:w="1772"/>
        <w:gridCol w:w="1772"/>
      </w:tblGrid>
      <w:tr w:rsidR="0093741E" w:rsidTr="007E6C78">
        <w:trPr>
          <w:cantSplit/>
          <w:trHeight w:val="431"/>
          <w:tblHeader/>
        </w:trPr>
        <w:tc>
          <w:tcPr>
            <w:tcW w:w="14174" w:type="dxa"/>
            <w:gridSpan w:val="8"/>
            <w:tcBorders>
              <w:top w:val="nil"/>
              <w:left w:val="nil"/>
              <w:bottom w:val="nil"/>
              <w:right w:val="nil"/>
            </w:tcBorders>
          </w:tcPr>
          <w:p w:rsidR="0093741E" w:rsidRDefault="0093741E" w:rsidP="007E6C78">
            <w:pPr>
              <w:jc w:val="right"/>
              <w:rPr>
                <w:rFonts w:ascii="宋体" w:hAnsi="宋体" w:cs="宋体"/>
                <w:szCs w:val="21"/>
              </w:rPr>
            </w:pPr>
            <w:r>
              <w:rPr>
                <w:rFonts w:ascii="宋体" w:hAnsi="宋体" w:cs="宋体" w:hint="eastAsia"/>
                <w:kern w:val="0"/>
                <w:sz w:val="20"/>
                <w:szCs w:val="20"/>
              </w:rPr>
              <w:lastRenderedPageBreak/>
              <w:t>表3</w:t>
            </w:r>
          </w:p>
        </w:tc>
      </w:tr>
      <w:tr w:rsidR="0093741E" w:rsidTr="007E6C78">
        <w:trPr>
          <w:cantSplit/>
          <w:trHeight w:val="431"/>
          <w:tblHeader/>
        </w:trPr>
        <w:tc>
          <w:tcPr>
            <w:tcW w:w="14174" w:type="dxa"/>
            <w:gridSpan w:val="8"/>
            <w:tcBorders>
              <w:top w:val="nil"/>
              <w:left w:val="nil"/>
              <w:bottom w:val="nil"/>
              <w:right w:val="nil"/>
            </w:tcBorders>
          </w:tcPr>
          <w:p w:rsidR="0093741E" w:rsidRDefault="0093741E" w:rsidP="007E6C78">
            <w:pPr>
              <w:jc w:val="center"/>
              <w:rPr>
                <w:rFonts w:ascii="宋体" w:hAnsi="宋体" w:cs="宋体"/>
                <w:b/>
                <w:szCs w:val="21"/>
              </w:rPr>
            </w:pPr>
            <w:r>
              <w:rPr>
                <w:rFonts w:ascii="宋体" w:hAnsi="宋体" w:cs="宋体" w:hint="eastAsia"/>
                <w:b/>
                <w:kern w:val="0"/>
                <w:sz w:val="32"/>
                <w:szCs w:val="32"/>
              </w:rPr>
              <w:t>支出决算表</w:t>
            </w:r>
          </w:p>
        </w:tc>
      </w:tr>
      <w:tr w:rsidR="0093741E" w:rsidTr="007E6C78">
        <w:trPr>
          <w:cantSplit/>
          <w:trHeight w:val="431"/>
          <w:tblHeader/>
        </w:trPr>
        <w:tc>
          <w:tcPr>
            <w:tcW w:w="12402" w:type="dxa"/>
            <w:gridSpan w:val="7"/>
            <w:tcBorders>
              <w:top w:val="nil"/>
              <w:left w:val="nil"/>
              <w:bottom w:val="single" w:sz="4" w:space="0" w:color="auto"/>
              <w:right w:val="nil"/>
            </w:tcBorders>
          </w:tcPr>
          <w:p w:rsidR="0093741E" w:rsidRDefault="0093741E" w:rsidP="007E6C78">
            <w:pPr>
              <w:rPr>
                <w:rFonts w:ascii="宋体" w:hAnsi="宋体" w:cs="宋体"/>
                <w:szCs w:val="21"/>
              </w:rPr>
            </w:pPr>
            <w:r>
              <w:rPr>
                <w:rFonts w:ascii="宋体" w:hAnsi="宋体" w:cs="宋体" w:hint="eastAsia"/>
                <w:kern w:val="0"/>
                <w:sz w:val="20"/>
                <w:szCs w:val="20"/>
              </w:rPr>
              <w:t>部门</w:t>
            </w:r>
            <w:r>
              <w:rPr>
                <w:rFonts w:ascii="宋体" w:hAnsi="宋体" w:cs="宋体" w:hint="eastAsia"/>
                <w:kern w:val="0"/>
                <w:szCs w:val="21"/>
              </w:rPr>
              <w:t>：</w:t>
            </w:r>
            <w:bookmarkStart w:id="13" w:name="PO_part2Table3DivName1"/>
            <w:r>
              <w:rPr>
                <w:rFonts w:ascii="宋体" w:hAnsi="宋体" w:cs="宋体" w:hint="eastAsia"/>
                <w:kern w:val="0"/>
                <w:sz w:val="20"/>
                <w:szCs w:val="20"/>
              </w:rPr>
              <w:t xml:space="preserve"> 广东省黄村体育</w:t>
            </w:r>
            <w:r>
              <w:rPr>
                <w:rFonts w:ascii="宋体" w:hAnsi="宋体" w:cs="宋体"/>
                <w:kern w:val="0"/>
                <w:sz w:val="20"/>
                <w:szCs w:val="20"/>
              </w:rPr>
              <w:t>训练中心</w:t>
            </w:r>
            <w:r>
              <w:rPr>
                <w:rFonts w:ascii="宋体" w:hAnsi="宋体" w:cs="宋体" w:hint="eastAsia"/>
                <w:kern w:val="0"/>
                <w:sz w:val="20"/>
                <w:szCs w:val="20"/>
              </w:rPr>
              <w:t xml:space="preserve"> </w:t>
            </w:r>
            <w:bookmarkEnd w:id="13"/>
          </w:p>
        </w:tc>
        <w:tc>
          <w:tcPr>
            <w:tcW w:w="1772" w:type="dxa"/>
            <w:tcBorders>
              <w:top w:val="nil"/>
              <w:left w:val="nil"/>
              <w:bottom w:val="single" w:sz="4" w:space="0" w:color="auto"/>
              <w:right w:val="nil"/>
            </w:tcBorders>
            <w:vAlign w:val="center"/>
          </w:tcPr>
          <w:p w:rsidR="0093741E" w:rsidRDefault="0093741E" w:rsidP="007E6C78">
            <w:pPr>
              <w:widowControl/>
              <w:jc w:val="right"/>
              <w:rPr>
                <w:rFonts w:ascii="宋体" w:hAnsi="宋体" w:cs="宋体"/>
                <w:kern w:val="0"/>
                <w:szCs w:val="21"/>
              </w:rPr>
            </w:pPr>
            <w:r>
              <w:rPr>
                <w:rFonts w:ascii="宋体" w:hAnsi="宋体" w:cs="宋体" w:hint="eastAsia"/>
                <w:kern w:val="0"/>
                <w:sz w:val="20"/>
                <w:szCs w:val="20"/>
              </w:rPr>
              <w:t>单位：万</w:t>
            </w:r>
            <w:r>
              <w:rPr>
                <w:rFonts w:ascii="宋体" w:hAnsi="宋体" w:cs="宋体" w:hint="eastAsia"/>
                <w:kern w:val="0"/>
                <w:szCs w:val="21"/>
              </w:rPr>
              <w:t>元</w:t>
            </w:r>
          </w:p>
        </w:tc>
      </w:tr>
      <w:tr w:rsidR="0093741E" w:rsidTr="007E6C78">
        <w:trPr>
          <w:cantSplit/>
          <w:trHeight w:val="431"/>
          <w:tblHeader/>
        </w:trPr>
        <w:tc>
          <w:tcPr>
            <w:tcW w:w="3542" w:type="dxa"/>
            <w:gridSpan w:val="2"/>
            <w:tcBorders>
              <w:top w:val="single" w:sz="4" w:space="0" w:color="auto"/>
            </w:tcBorders>
          </w:tcPr>
          <w:p w:rsidR="0093741E" w:rsidRDefault="0093741E" w:rsidP="007E6C78">
            <w:pPr>
              <w:jc w:val="center"/>
              <w:rPr>
                <w:rFonts w:ascii="宋体" w:hAnsi="宋体" w:cs="宋体"/>
                <w:szCs w:val="21"/>
              </w:rPr>
            </w:pPr>
            <w:r>
              <w:rPr>
                <w:rFonts w:ascii="宋体" w:hAnsi="宋体" w:cs="宋体" w:hint="eastAsia"/>
                <w:kern w:val="0"/>
                <w:szCs w:val="21"/>
              </w:rPr>
              <w:t>项    目</w:t>
            </w:r>
          </w:p>
        </w:tc>
        <w:tc>
          <w:tcPr>
            <w:tcW w:w="1772" w:type="dxa"/>
            <w:vMerge w:val="restart"/>
            <w:tcBorders>
              <w:top w:val="single" w:sz="4" w:space="0" w:color="auto"/>
            </w:tcBorders>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本年支出合计</w:t>
            </w:r>
          </w:p>
        </w:tc>
        <w:tc>
          <w:tcPr>
            <w:tcW w:w="1772" w:type="dxa"/>
            <w:vMerge w:val="restart"/>
            <w:tcBorders>
              <w:top w:val="single" w:sz="4" w:space="0" w:color="auto"/>
            </w:tcBorders>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基本支出</w:t>
            </w:r>
          </w:p>
        </w:tc>
        <w:tc>
          <w:tcPr>
            <w:tcW w:w="1772" w:type="dxa"/>
            <w:vMerge w:val="restart"/>
            <w:tcBorders>
              <w:top w:val="single" w:sz="4" w:space="0" w:color="auto"/>
            </w:tcBorders>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项目支出</w:t>
            </w:r>
          </w:p>
        </w:tc>
        <w:tc>
          <w:tcPr>
            <w:tcW w:w="1772" w:type="dxa"/>
            <w:vMerge w:val="restart"/>
            <w:tcBorders>
              <w:top w:val="single" w:sz="4" w:space="0" w:color="auto"/>
            </w:tcBorders>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上缴上级支出</w:t>
            </w:r>
          </w:p>
        </w:tc>
        <w:tc>
          <w:tcPr>
            <w:tcW w:w="1772" w:type="dxa"/>
            <w:vMerge w:val="restart"/>
            <w:tcBorders>
              <w:top w:val="single" w:sz="4" w:space="0" w:color="auto"/>
            </w:tcBorders>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经营支出</w:t>
            </w:r>
          </w:p>
        </w:tc>
        <w:tc>
          <w:tcPr>
            <w:tcW w:w="1772" w:type="dxa"/>
            <w:vMerge w:val="restart"/>
            <w:tcBorders>
              <w:top w:val="single" w:sz="4" w:space="0" w:color="auto"/>
            </w:tcBorders>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对附属单位补助支出</w:t>
            </w:r>
          </w:p>
        </w:tc>
      </w:tr>
      <w:tr w:rsidR="0093741E" w:rsidTr="007E6C78">
        <w:trPr>
          <w:cantSplit/>
          <w:trHeight w:val="431"/>
          <w:tblHeader/>
        </w:trPr>
        <w:tc>
          <w:tcPr>
            <w:tcW w:w="1368" w:type="dxa"/>
          </w:tcPr>
          <w:p w:rsidR="0093741E" w:rsidRDefault="0093741E" w:rsidP="007E6C78">
            <w:pPr>
              <w:widowControl/>
              <w:rPr>
                <w:rFonts w:ascii="宋体" w:hAnsi="宋体" w:cs="宋体"/>
                <w:kern w:val="0"/>
                <w:szCs w:val="21"/>
              </w:rPr>
            </w:pPr>
            <w:r>
              <w:rPr>
                <w:rFonts w:ascii="宋体" w:hAnsi="宋体" w:cs="宋体" w:hint="eastAsia"/>
                <w:kern w:val="0"/>
                <w:szCs w:val="21"/>
              </w:rPr>
              <w:t>功能分类</w:t>
            </w:r>
          </w:p>
          <w:p w:rsidR="0093741E" w:rsidRDefault="0093741E" w:rsidP="007E6C78">
            <w:pPr>
              <w:rPr>
                <w:rFonts w:ascii="宋体" w:hAnsi="宋体" w:cs="宋体"/>
                <w:szCs w:val="21"/>
              </w:rPr>
            </w:pPr>
            <w:r>
              <w:rPr>
                <w:rFonts w:ascii="宋体" w:hAnsi="宋体" w:cs="宋体" w:hint="eastAsia"/>
                <w:kern w:val="0"/>
                <w:szCs w:val="21"/>
              </w:rPr>
              <w:t>科目编码</w:t>
            </w:r>
          </w:p>
        </w:tc>
        <w:tc>
          <w:tcPr>
            <w:tcW w:w="2174" w:type="dxa"/>
            <w:vAlign w:val="center"/>
          </w:tcPr>
          <w:p w:rsidR="0093741E" w:rsidRDefault="0093741E" w:rsidP="007E6C78">
            <w:pPr>
              <w:jc w:val="center"/>
              <w:rPr>
                <w:rFonts w:ascii="宋体" w:hAnsi="宋体" w:cs="宋体"/>
                <w:szCs w:val="21"/>
              </w:rPr>
            </w:pPr>
            <w:r>
              <w:rPr>
                <w:rFonts w:ascii="宋体" w:hAnsi="宋体" w:cs="宋体" w:hint="eastAsia"/>
                <w:kern w:val="0"/>
                <w:szCs w:val="21"/>
              </w:rPr>
              <w:t>科目名称</w:t>
            </w:r>
          </w:p>
        </w:tc>
        <w:tc>
          <w:tcPr>
            <w:tcW w:w="1772" w:type="dxa"/>
            <w:vMerge/>
          </w:tcPr>
          <w:p w:rsidR="0093741E" w:rsidRDefault="0093741E" w:rsidP="007E6C78">
            <w:pPr>
              <w:spacing w:line="288" w:lineRule="auto"/>
              <w:rPr>
                <w:rFonts w:ascii="宋体" w:hAnsi="宋体" w:cs="宋体"/>
                <w:szCs w:val="21"/>
              </w:rPr>
            </w:pPr>
          </w:p>
        </w:tc>
        <w:tc>
          <w:tcPr>
            <w:tcW w:w="1772" w:type="dxa"/>
            <w:vMerge/>
          </w:tcPr>
          <w:p w:rsidR="0093741E" w:rsidRDefault="0093741E" w:rsidP="007E6C78">
            <w:pPr>
              <w:spacing w:line="288" w:lineRule="auto"/>
              <w:rPr>
                <w:rFonts w:ascii="宋体" w:hAnsi="宋体" w:cs="宋体"/>
                <w:szCs w:val="21"/>
              </w:rPr>
            </w:pPr>
          </w:p>
        </w:tc>
        <w:tc>
          <w:tcPr>
            <w:tcW w:w="1772" w:type="dxa"/>
            <w:vMerge/>
          </w:tcPr>
          <w:p w:rsidR="0093741E" w:rsidRDefault="0093741E" w:rsidP="007E6C78">
            <w:pPr>
              <w:spacing w:line="288" w:lineRule="auto"/>
              <w:rPr>
                <w:rFonts w:ascii="宋体" w:hAnsi="宋体" w:cs="宋体"/>
                <w:szCs w:val="21"/>
              </w:rPr>
            </w:pPr>
          </w:p>
        </w:tc>
        <w:tc>
          <w:tcPr>
            <w:tcW w:w="1772" w:type="dxa"/>
            <w:vMerge/>
          </w:tcPr>
          <w:p w:rsidR="0093741E" w:rsidRDefault="0093741E" w:rsidP="007E6C78">
            <w:pPr>
              <w:spacing w:line="288" w:lineRule="auto"/>
              <w:rPr>
                <w:rFonts w:ascii="宋体" w:hAnsi="宋体" w:cs="宋体"/>
                <w:szCs w:val="21"/>
              </w:rPr>
            </w:pPr>
          </w:p>
        </w:tc>
        <w:tc>
          <w:tcPr>
            <w:tcW w:w="1772" w:type="dxa"/>
            <w:vMerge/>
          </w:tcPr>
          <w:p w:rsidR="0093741E" w:rsidRDefault="0093741E" w:rsidP="007E6C78">
            <w:pPr>
              <w:spacing w:line="288" w:lineRule="auto"/>
              <w:rPr>
                <w:rFonts w:ascii="宋体" w:hAnsi="宋体" w:cs="宋体"/>
                <w:szCs w:val="21"/>
              </w:rPr>
            </w:pPr>
          </w:p>
        </w:tc>
        <w:tc>
          <w:tcPr>
            <w:tcW w:w="1772" w:type="dxa"/>
            <w:vMerge/>
          </w:tcPr>
          <w:p w:rsidR="0093741E" w:rsidRDefault="0093741E" w:rsidP="007E6C78">
            <w:pPr>
              <w:spacing w:line="288" w:lineRule="auto"/>
              <w:rPr>
                <w:rFonts w:ascii="宋体" w:hAnsi="宋体" w:cs="宋体"/>
                <w:szCs w:val="21"/>
              </w:rPr>
            </w:pPr>
          </w:p>
        </w:tc>
      </w:tr>
      <w:tr w:rsidR="0093741E" w:rsidTr="007E6C78">
        <w:trPr>
          <w:cantSplit/>
          <w:trHeight w:val="431"/>
          <w:tblHeader/>
        </w:trPr>
        <w:tc>
          <w:tcPr>
            <w:tcW w:w="3542" w:type="dxa"/>
            <w:gridSpan w:val="2"/>
          </w:tcPr>
          <w:p w:rsidR="0093741E" w:rsidRDefault="0093741E" w:rsidP="007E6C78">
            <w:pPr>
              <w:jc w:val="center"/>
              <w:rPr>
                <w:rFonts w:ascii="宋体" w:hAnsi="宋体" w:cs="宋体"/>
                <w:szCs w:val="21"/>
              </w:rPr>
            </w:pPr>
            <w:r>
              <w:rPr>
                <w:rFonts w:ascii="宋体" w:hAnsi="宋体" w:cs="宋体" w:hint="eastAsia"/>
                <w:kern w:val="0"/>
                <w:szCs w:val="21"/>
              </w:rPr>
              <w:t>栏次</w:t>
            </w:r>
          </w:p>
        </w:tc>
        <w:tc>
          <w:tcPr>
            <w:tcW w:w="177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w:t>
            </w:r>
          </w:p>
        </w:tc>
        <w:tc>
          <w:tcPr>
            <w:tcW w:w="177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w:t>
            </w:r>
          </w:p>
        </w:tc>
        <w:tc>
          <w:tcPr>
            <w:tcW w:w="177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w:t>
            </w:r>
          </w:p>
        </w:tc>
        <w:tc>
          <w:tcPr>
            <w:tcW w:w="177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w:t>
            </w:r>
          </w:p>
        </w:tc>
        <w:tc>
          <w:tcPr>
            <w:tcW w:w="177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5</w:t>
            </w:r>
          </w:p>
        </w:tc>
        <w:tc>
          <w:tcPr>
            <w:tcW w:w="177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6</w:t>
            </w:r>
          </w:p>
        </w:tc>
      </w:tr>
      <w:tr w:rsidR="0093741E" w:rsidTr="007E6C78">
        <w:trPr>
          <w:cantSplit/>
          <w:trHeight w:val="431"/>
          <w:tblHeader/>
        </w:trPr>
        <w:tc>
          <w:tcPr>
            <w:tcW w:w="1368" w:type="dxa"/>
          </w:tcPr>
          <w:p w:rsidR="0093741E" w:rsidRDefault="0093741E" w:rsidP="007E6C78">
            <w:pPr>
              <w:jc w:val="center"/>
              <w:rPr>
                <w:rFonts w:ascii="宋体" w:hAnsi="宋体" w:cs="宋体"/>
                <w:szCs w:val="21"/>
              </w:rPr>
            </w:pPr>
          </w:p>
        </w:tc>
        <w:tc>
          <w:tcPr>
            <w:tcW w:w="2174" w:type="dxa"/>
            <w:vAlign w:val="center"/>
          </w:tcPr>
          <w:p w:rsidR="0093741E" w:rsidRDefault="0093741E" w:rsidP="007E6C78">
            <w:pPr>
              <w:jc w:val="center"/>
              <w:rPr>
                <w:rFonts w:ascii="宋体" w:hAnsi="宋体" w:cs="宋体"/>
                <w:szCs w:val="21"/>
              </w:rPr>
            </w:pPr>
            <w:r>
              <w:rPr>
                <w:rFonts w:ascii="宋体" w:hAnsi="宋体" w:cs="宋体" w:hint="eastAsia"/>
                <w:szCs w:val="21"/>
              </w:rPr>
              <w:t>合计</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28,492.31</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14,296.91</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14,195.40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205</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教育支出</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3,661.90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3,661.90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20502</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普通教育</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2050201</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学前教育</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2050204</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高中教育</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2050299</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其他普通教育支出</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20503</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职业教育</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2050301</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初等职业教育</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627"/>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2050399</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其他职业教育支出</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20504</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成人教育</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3,661.90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3,661.90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2050403</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成人高等教育</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2050499</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其他成人教育支出</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3,661.90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3,661.90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lastRenderedPageBreak/>
              <w:t>207</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文化旅游体育与传媒支出</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12,168.06</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9,611.41</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2,556.65</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20703</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体育</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12,168.06</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9,611.41</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2,556.65</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2070301</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行政运行</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2070302</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一般行政管理事务</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2070303</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机关服务</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2070304</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运动项目管理</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2070305</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体育竞赛</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2070306</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体育训练</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10,719.45</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8,203.60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2,515.85</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2070307</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体育场馆</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2070308</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群众体育</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2070309</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体育交流与合作</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lastRenderedPageBreak/>
              <w:t>2070399</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其他体育支出</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1,448.62</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1,407.81</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40.80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20799</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其他文化体育与传媒支出</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2079999</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其他文化体育与传媒支出</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208</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社会保障和就业支出</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1,023.60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1,023.60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20805</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行政事业单位离退休</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1,023.60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1,023.60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2080501</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归口管理的行政单位离退休</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2080502</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事业单位离退休</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549.65</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549.65</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2080599</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其他行政事业单位离退休支出</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473.95</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473.95</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210</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卫生健康支出</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21011</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行政事业单位医疗</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lastRenderedPageBreak/>
              <w:t>2101199</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其他行政事业单位医疗支出</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229</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其他支出</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11,638.75</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11,638.75</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22960</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彩票公益金安排的支出</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11,638.75</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11,638.75</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2296003</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用于体育事业的彩票公益金支出</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8,859.03</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8,859.03</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tr w:rsidR="0093741E" w:rsidTr="007E6C78">
        <w:trPr>
          <w:cantSplit/>
          <w:trHeight w:val="431"/>
        </w:trPr>
        <w:tc>
          <w:tcPr>
            <w:tcW w:w="1368"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color w:val="000000"/>
                <w:kern w:val="0"/>
                <w:szCs w:val="21"/>
              </w:rPr>
              <w:t>2296099</w:t>
            </w:r>
          </w:p>
        </w:tc>
        <w:tc>
          <w:tcPr>
            <w:tcW w:w="2174" w:type="dxa"/>
            <w:vAlign w:val="center"/>
          </w:tcPr>
          <w:p w:rsidR="0093741E" w:rsidRDefault="0093741E" w:rsidP="007E6C78">
            <w:pPr>
              <w:widowControl/>
              <w:jc w:val="left"/>
              <w:textAlignment w:val="center"/>
              <w:rPr>
                <w:rFonts w:ascii="宋体" w:hAnsi="宋体" w:cs="宋体"/>
                <w:kern w:val="0"/>
                <w:szCs w:val="21"/>
              </w:rPr>
            </w:pPr>
            <w:r>
              <w:rPr>
                <w:rFonts w:ascii="宋体" w:hAnsi="宋体" w:cs="宋体" w:hint="eastAsia"/>
                <w:color w:val="000000"/>
                <w:kern w:val="0"/>
                <w:szCs w:val="21"/>
              </w:rPr>
              <w:t>用于其他社会公益事业的彩票公益金支出</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2,779.72</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2,779.72</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606A7F">
              <w:rPr>
                <w:rFonts w:ascii="宋体" w:hAnsi="宋体" w:cs="宋体"/>
                <w:kern w:val="0"/>
                <w:szCs w:val="21"/>
              </w:rPr>
              <w:t>0.00</w:t>
            </w:r>
          </w:p>
        </w:tc>
      </w:tr>
      <w:bookmarkEnd w:id="12"/>
    </w:tbl>
    <w:p w:rsidR="0093741E" w:rsidRDefault="0093741E" w:rsidP="0093741E">
      <w:pPr>
        <w:widowControl/>
        <w:jc w:val="left"/>
        <w:rPr>
          <w:rFonts w:ascii="宋体" w:hAnsi="宋体" w:cs="宋体"/>
          <w:sz w:val="28"/>
          <w:szCs w:val="28"/>
        </w:rPr>
        <w:sectPr w:rsidR="0093741E">
          <w:pgSz w:w="16838" w:h="11906" w:orient="landscape"/>
          <w:pgMar w:top="1531" w:right="1440" w:bottom="1531" w:left="1440" w:header="851" w:footer="992" w:gutter="0"/>
          <w:cols w:space="720"/>
          <w:docGrid w:type="lines" w:linePitch="312"/>
        </w:sectPr>
      </w:pPr>
    </w:p>
    <w:p w:rsidR="0093741E" w:rsidRDefault="0093741E" w:rsidP="0093741E">
      <w:pPr>
        <w:spacing w:line="288" w:lineRule="auto"/>
        <w:rPr>
          <w:rFonts w:ascii="宋体" w:hAnsi="宋体" w:cs="宋体"/>
        </w:rPr>
      </w:pPr>
      <w:bookmarkStart w:id="14" w:name="PO_part2Table4"/>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7"/>
        <w:gridCol w:w="763"/>
        <w:gridCol w:w="1505"/>
        <w:gridCol w:w="2772"/>
        <w:gridCol w:w="774"/>
        <w:gridCol w:w="1772"/>
        <w:gridCol w:w="1772"/>
        <w:gridCol w:w="1769"/>
      </w:tblGrid>
      <w:tr w:rsidR="0093741E" w:rsidTr="007E6C78">
        <w:trPr>
          <w:cantSplit/>
          <w:trHeight w:val="408"/>
          <w:tblHeader/>
        </w:trPr>
        <w:tc>
          <w:tcPr>
            <w:tcW w:w="14174" w:type="dxa"/>
            <w:gridSpan w:val="8"/>
            <w:tcBorders>
              <w:top w:val="nil"/>
              <w:left w:val="nil"/>
              <w:bottom w:val="nil"/>
              <w:right w:val="nil"/>
            </w:tcBorders>
          </w:tcPr>
          <w:p w:rsidR="0093741E" w:rsidRDefault="0093741E" w:rsidP="007E6C78">
            <w:pPr>
              <w:jc w:val="right"/>
              <w:rPr>
                <w:rFonts w:ascii="宋体" w:hAnsi="宋体" w:cs="宋体"/>
              </w:rPr>
            </w:pPr>
            <w:r>
              <w:rPr>
                <w:rFonts w:ascii="宋体" w:hAnsi="宋体" w:cs="宋体" w:hint="eastAsia"/>
                <w:kern w:val="0"/>
                <w:sz w:val="20"/>
                <w:szCs w:val="20"/>
              </w:rPr>
              <w:t>表4</w:t>
            </w:r>
          </w:p>
        </w:tc>
      </w:tr>
      <w:tr w:rsidR="0093741E" w:rsidTr="007E6C78">
        <w:trPr>
          <w:cantSplit/>
          <w:trHeight w:val="408"/>
          <w:tblHeader/>
        </w:trPr>
        <w:tc>
          <w:tcPr>
            <w:tcW w:w="14174" w:type="dxa"/>
            <w:gridSpan w:val="8"/>
            <w:tcBorders>
              <w:top w:val="nil"/>
              <w:left w:val="nil"/>
              <w:bottom w:val="nil"/>
              <w:right w:val="nil"/>
            </w:tcBorders>
          </w:tcPr>
          <w:p w:rsidR="0093741E" w:rsidRDefault="0093741E" w:rsidP="007E6C78">
            <w:pPr>
              <w:jc w:val="center"/>
              <w:rPr>
                <w:rFonts w:ascii="宋体" w:hAnsi="宋体" w:cs="宋体"/>
                <w:b/>
              </w:rPr>
            </w:pPr>
            <w:r>
              <w:rPr>
                <w:rFonts w:ascii="宋体" w:hAnsi="宋体" w:cs="宋体" w:hint="eastAsia"/>
                <w:b/>
                <w:kern w:val="0"/>
                <w:sz w:val="32"/>
                <w:szCs w:val="32"/>
              </w:rPr>
              <w:t>财政拨款收入支出决算总表</w:t>
            </w:r>
          </w:p>
        </w:tc>
      </w:tr>
      <w:tr w:rsidR="0093741E" w:rsidTr="007E6C78">
        <w:trPr>
          <w:cantSplit/>
          <w:trHeight w:val="408"/>
          <w:tblHeader/>
        </w:trPr>
        <w:tc>
          <w:tcPr>
            <w:tcW w:w="12405" w:type="dxa"/>
            <w:gridSpan w:val="7"/>
            <w:tcBorders>
              <w:top w:val="nil"/>
              <w:left w:val="nil"/>
              <w:bottom w:val="single" w:sz="4" w:space="0" w:color="auto"/>
              <w:right w:val="nil"/>
            </w:tcBorders>
          </w:tcPr>
          <w:p w:rsidR="0093741E" w:rsidRDefault="0093741E" w:rsidP="007E6C78">
            <w:pPr>
              <w:spacing w:line="288" w:lineRule="auto"/>
              <w:rPr>
                <w:rFonts w:ascii="宋体" w:hAnsi="宋体" w:cs="宋体"/>
                <w:sz w:val="28"/>
                <w:szCs w:val="28"/>
              </w:rPr>
            </w:pPr>
            <w:r>
              <w:rPr>
                <w:rFonts w:ascii="宋体" w:hAnsi="宋体" w:cs="宋体" w:hint="eastAsia"/>
                <w:kern w:val="0"/>
                <w:sz w:val="20"/>
                <w:szCs w:val="20"/>
              </w:rPr>
              <w:t>部门：</w:t>
            </w:r>
            <w:bookmarkStart w:id="15" w:name="PO_part2Table4DivName1"/>
            <w:r>
              <w:rPr>
                <w:rFonts w:ascii="宋体" w:hAnsi="宋体" w:cs="宋体" w:hint="eastAsia"/>
                <w:kern w:val="0"/>
                <w:sz w:val="20"/>
                <w:szCs w:val="20"/>
              </w:rPr>
              <w:t xml:space="preserve"> 广东省黄村体育训练</w:t>
            </w:r>
            <w:r>
              <w:rPr>
                <w:rFonts w:ascii="宋体" w:hAnsi="宋体" w:cs="宋体"/>
                <w:kern w:val="0"/>
                <w:sz w:val="20"/>
                <w:szCs w:val="20"/>
              </w:rPr>
              <w:t>中心</w:t>
            </w:r>
            <w:r>
              <w:rPr>
                <w:rFonts w:ascii="宋体" w:hAnsi="宋体" w:cs="宋体" w:hint="eastAsia"/>
                <w:kern w:val="0"/>
                <w:sz w:val="20"/>
                <w:szCs w:val="20"/>
              </w:rPr>
              <w:t xml:space="preserve"> </w:t>
            </w:r>
            <w:bookmarkEnd w:id="15"/>
          </w:p>
        </w:tc>
        <w:tc>
          <w:tcPr>
            <w:tcW w:w="1769" w:type="dxa"/>
            <w:tcBorders>
              <w:top w:val="nil"/>
              <w:left w:val="nil"/>
              <w:bottom w:val="single" w:sz="4" w:space="0" w:color="auto"/>
              <w:right w:val="nil"/>
            </w:tcBorders>
          </w:tcPr>
          <w:p w:rsidR="0093741E" w:rsidRDefault="0093741E" w:rsidP="007E6C78">
            <w:pPr>
              <w:jc w:val="right"/>
              <w:rPr>
                <w:rFonts w:ascii="宋体" w:hAnsi="宋体" w:cs="宋体"/>
              </w:rPr>
            </w:pPr>
            <w:r>
              <w:rPr>
                <w:rFonts w:ascii="宋体" w:hAnsi="宋体" w:cs="宋体" w:hint="eastAsia"/>
                <w:kern w:val="0"/>
                <w:sz w:val="20"/>
                <w:szCs w:val="20"/>
              </w:rPr>
              <w:t>单位：万元</w:t>
            </w:r>
          </w:p>
        </w:tc>
      </w:tr>
      <w:tr w:rsidR="0093741E" w:rsidTr="007E6C78">
        <w:trPr>
          <w:cantSplit/>
          <w:trHeight w:val="408"/>
          <w:tblHeader/>
        </w:trPr>
        <w:tc>
          <w:tcPr>
            <w:tcW w:w="5315" w:type="dxa"/>
            <w:gridSpan w:val="3"/>
            <w:tcBorders>
              <w:top w:val="single" w:sz="4" w:space="0" w:color="auto"/>
            </w:tcBorders>
            <w:vAlign w:val="center"/>
          </w:tcPr>
          <w:p w:rsidR="0093741E" w:rsidRDefault="0093741E" w:rsidP="007E6C78">
            <w:pPr>
              <w:jc w:val="center"/>
              <w:rPr>
                <w:rFonts w:ascii="宋体" w:hAnsi="宋体" w:cs="宋体"/>
                <w:szCs w:val="21"/>
              </w:rPr>
            </w:pPr>
            <w:r>
              <w:rPr>
                <w:rFonts w:ascii="宋体" w:hAnsi="宋体" w:cs="宋体" w:hint="eastAsia"/>
                <w:kern w:val="0"/>
                <w:szCs w:val="21"/>
              </w:rPr>
              <w:t>收入</w:t>
            </w:r>
          </w:p>
        </w:tc>
        <w:tc>
          <w:tcPr>
            <w:tcW w:w="8859" w:type="dxa"/>
            <w:gridSpan w:val="5"/>
            <w:tcBorders>
              <w:top w:val="single" w:sz="4" w:space="0" w:color="auto"/>
            </w:tcBorders>
            <w:vAlign w:val="center"/>
          </w:tcPr>
          <w:p w:rsidR="0093741E" w:rsidRDefault="0093741E" w:rsidP="007E6C78">
            <w:pPr>
              <w:jc w:val="center"/>
              <w:rPr>
                <w:rFonts w:ascii="宋体" w:hAnsi="宋体" w:cs="宋体"/>
                <w:szCs w:val="21"/>
              </w:rPr>
            </w:pPr>
            <w:r>
              <w:rPr>
                <w:rFonts w:ascii="宋体" w:hAnsi="宋体" w:cs="宋体" w:hint="eastAsia"/>
                <w:kern w:val="0"/>
                <w:szCs w:val="21"/>
              </w:rPr>
              <w:t>支出</w:t>
            </w:r>
          </w:p>
        </w:tc>
      </w:tr>
      <w:tr w:rsidR="0093741E" w:rsidTr="007E6C78">
        <w:trPr>
          <w:cantSplit/>
          <w:trHeight w:val="408"/>
          <w:tblHeader/>
        </w:trPr>
        <w:tc>
          <w:tcPr>
            <w:tcW w:w="3047"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项    目</w:t>
            </w: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行次</w:t>
            </w:r>
          </w:p>
        </w:tc>
        <w:tc>
          <w:tcPr>
            <w:tcW w:w="1505"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金额</w:t>
            </w:r>
          </w:p>
        </w:tc>
        <w:tc>
          <w:tcPr>
            <w:tcW w:w="277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项    目</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行次</w:t>
            </w:r>
          </w:p>
        </w:tc>
        <w:tc>
          <w:tcPr>
            <w:tcW w:w="177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合计</w:t>
            </w:r>
          </w:p>
        </w:tc>
        <w:tc>
          <w:tcPr>
            <w:tcW w:w="177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一般公共预算财政拨款</w:t>
            </w:r>
          </w:p>
        </w:tc>
        <w:tc>
          <w:tcPr>
            <w:tcW w:w="1769"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政府性基金预算财政拨款</w:t>
            </w:r>
          </w:p>
        </w:tc>
      </w:tr>
      <w:tr w:rsidR="0093741E" w:rsidTr="007E6C78">
        <w:trPr>
          <w:cantSplit/>
          <w:trHeight w:val="408"/>
          <w:tblHeader/>
        </w:trPr>
        <w:tc>
          <w:tcPr>
            <w:tcW w:w="3047"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栏    次</w:t>
            </w: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 xml:space="preserve">　</w:t>
            </w:r>
          </w:p>
        </w:tc>
        <w:tc>
          <w:tcPr>
            <w:tcW w:w="1505"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w:t>
            </w:r>
          </w:p>
        </w:tc>
        <w:tc>
          <w:tcPr>
            <w:tcW w:w="277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栏    次</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 xml:space="preserve">　</w:t>
            </w:r>
          </w:p>
        </w:tc>
        <w:tc>
          <w:tcPr>
            <w:tcW w:w="177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w:t>
            </w:r>
          </w:p>
        </w:tc>
        <w:tc>
          <w:tcPr>
            <w:tcW w:w="177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w:t>
            </w:r>
          </w:p>
        </w:tc>
        <w:tc>
          <w:tcPr>
            <w:tcW w:w="1769"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一、一般公共预算财政拨款</w:t>
            </w: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w:t>
            </w:r>
          </w:p>
        </w:tc>
        <w:tc>
          <w:tcPr>
            <w:tcW w:w="1505"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15473.76</w:t>
            </w:r>
          </w:p>
        </w:tc>
        <w:tc>
          <w:tcPr>
            <w:tcW w:w="2772" w:type="dxa"/>
          </w:tcPr>
          <w:p w:rsidR="0093741E" w:rsidRDefault="0093741E" w:rsidP="007E6C78">
            <w:pPr>
              <w:rPr>
                <w:rFonts w:ascii="宋体" w:hAnsi="宋体" w:cs="宋体"/>
                <w:szCs w:val="21"/>
              </w:rPr>
            </w:pPr>
            <w:r>
              <w:rPr>
                <w:rFonts w:ascii="宋体" w:hAnsi="宋体" w:cs="宋体" w:hint="eastAsia"/>
                <w:szCs w:val="21"/>
              </w:rPr>
              <w:t>一、一般公共服务支出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28</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二、政府性基金预算财政拨款</w:t>
            </w: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w:t>
            </w:r>
          </w:p>
        </w:tc>
        <w:tc>
          <w:tcPr>
            <w:tcW w:w="1505"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10334.77</w:t>
            </w:r>
          </w:p>
        </w:tc>
        <w:tc>
          <w:tcPr>
            <w:tcW w:w="2772" w:type="dxa"/>
          </w:tcPr>
          <w:p w:rsidR="0093741E" w:rsidRDefault="0093741E" w:rsidP="007E6C78">
            <w:pPr>
              <w:rPr>
                <w:rFonts w:ascii="宋体" w:hAnsi="宋体" w:cs="宋体"/>
                <w:szCs w:val="21"/>
              </w:rPr>
            </w:pPr>
            <w:r>
              <w:rPr>
                <w:rFonts w:ascii="宋体" w:hAnsi="宋体" w:cs="宋体" w:hint="eastAsia"/>
                <w:szCs w:val="21"/>
              </w:rPr>
              <w:t>二、外交支出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39</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 xml:space="preserve">　</w:t>
            </w: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三、国防支出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 xml:space="preserve">　</w:t>
            </w: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四、公共安全支出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31</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 xml:space="preserve">　</w:t>
            </w: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5</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五、教育支出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32</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3661.90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3661.90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 xml:space="preserve">　</w:t>
            </w: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6</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六、科学技术支出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33</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 xml:space="preserve">　</w:t>
            </w: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7</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七、文化旅游体育与传媒支出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34</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11019.01</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11019.01</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 xml:space="preserve">　</w:t>
            </w: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8</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八、社会保障和就业支出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35</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1023.60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1023.60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9</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九、卫生健康支出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36</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10</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十、节能环保支出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37</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11</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十一、城乡社区支出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38</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12</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十二、农林水支出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39</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13</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十三、交通运输支出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14</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十四、资源勘探信息等支出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41</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15</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十五、商业服务业等支出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42</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16</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十六、金融支出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43</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17</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十七、援助其他地区支出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44</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18</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十八、自然资源海洋气象等支出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45</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19</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十九、住房保障支出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46</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20</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二十、粮油物资储备支出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47</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21</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二十一、灾害防治及应急管理支出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48</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r>
      <w:tr w:rsidR="0093741E" w:rsidTr="007E6C78">
        <w:trPr>
          <w:cantSplit/>
          <w:trHeight w:val="408"/>
        </w:trPr>
        <w:tc>
          <w:tcPr>
            <w:tcW w:w="3047" w:type="dxa"/>
            <w:vAlign w:val="center"/>
          </w:tcPr>
          <w:p w:rsidR="0093741E" w:rsidRDefault="0093741E" w:rsidP="007E6C78">
            <w:pPr>
              <w:widowControl/>
              <w:jc w:val="left"/>
              <w:rPr>
                <w:rFonts w:ascii="宋体" w:hAnsi="宋体" w:cs="宋体"/>
                <w:kern w:val="0"/>
                <w:szCs w:val="21"/>
              </w:rPr>
            </w:pP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22</w:t>
            </w:r>
          </w:p>
        </w:tc>
        <w:tc>
          <w:tcPr>
            <w:tcW w:w="150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93741E" w:rsidRDefault="0093741E" w:rsidP="007E6C78">
            <w:pPr>
              <w:rPr>
                <w:rFonts w:ascii="宋体" w:hAnsi="宋体" w:cs="宋体"/>
                <w:szCs w:val="21"/>
              </w:rPr>
            </w:pPr>
            <w:r>
              <w:rPr>
                <w:rFonts w:ascii="宋体" w:hAnsi="宋体" w:cs="宋体" w:hint="eastAsia"/>
                <w:szCs w:val="21"/>
              </w:rPr>
              <w:t>二十二、其他支出</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49</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11638.75</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0.00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11638.75</w:t>
            </w:r>
          </w:p>
        </w:tc>
      </w:tr>
      <w:tr w:rsidR="0093741E" w:rsidTr="007E6C78">
        <w:trPr>
          <w:cantSplit/>
          <w:trHeight w:val="408"/>
        </w:trPr>
        <w:tc>
          <w:tcPr>
            <w:tcW w:w="3047" w:type="dxa"/>
            <w:vAlign w:val="center"/>
          </w:tcPr>
          <w:p w:rsidR="0093741E" w:rsidRDefault="0093741E" w:rsidP="007E6C78">
            <w:pPr>
              <w:widowControl/>
              <w:jc w:val="center"/>
              <w:rPr>
                <w:rFonts w:ascii="宋体" w:hAnsi="宋体" w:cs="宋体"/>
                <w:b/>
                <w:bCs/>
                <w:kern w:val="0"/>
                <w:szCs w:val="21"/>
              </w:rPr>
            </w:pPr>
            <w:r>
              <w:rPr>
                <w:rFonts w:ascii="宋体" w:hAnsi="宋体" w:cs="宋体" w:hint="eastAsia"/>
                <w:b/>
                <w:bCs/>
                <w:kern w:val="0"/>
                <w:szCs w:val="21"/>
              </w:rPr>
              <w:t>本年收入合计</w:t>
            </w: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23</w:t>
            </w:r>
          </w:p>
        </w:tc>
        <w:tc>
          <w:tcPr>
            <w:tcW w:w="1505"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25808.52</w:t>
            </w:r>
          </w:p>
        </w:tc>
        <w:tc>
          <w:tcPr>
            <w:tcW w:w="2772" w:type="dxa"/>
            <w:vAlign w:val="center"/>
          </w:tcPr>
          <w:p w:rsidR="0093741E" w:rsidRDefault="0093741E" w:rsidP="007E6C78">
            <w:pPr>
              <w:widowControl/>
              <w:jc w:val="center"/>
              <w:rPr>
                <w:rFonts w:ascii="宋体" w:hAnsi="宋体" w:cs="宋体"/>
                <w:b/>
                <w:bCs/>
                <w:kern w:val="0"/>
                <w:szCs w:val="21"/>
              </w:rPr>
            </w:pPr>
            <w:r>
              <w:rPr>
                <w:rFonts w:ascii="宋体" w:hAnsi="宋体" w:cs="宋体" w:hint="eastAsia"/>
                <w:b/>
                <w:bCs/>
                <w:kern w:val="0"/>
                <w:szCs w:val="21"/>
              </w:rPr>
              <w:t>本年支出合计</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50</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27343.26</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15704.50</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11638.75</w:t>
            </w:r>
          </w:p>
        </w:tc>
      </w:tr>
      <w:tr w:rsidR="0093741E" w:rsidTr="007E6C78">
        <w:trPr>
          <w:cantSplit/>
          <w:trHeight w:val="408"/>
        </w:trPr>
        <w:tc>
          <w:tcPr>
            <w:tcW w:w="3047"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年初财政拨款结转和结余</w:t>
            </w: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24</w:t>
            </w:r>
          </w:p>
        </w:tc>
        <w:tc>
          <w:tcPr>
            <w:tcW w:w="1505"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1834.76</w:t>
            </w:r>
          </w:p>
        </w:tc>
        <w:tc>
          <w:tcPr>
            <w:tcW w:w="2772" w:type="dxa"/>
            <w:vAlign w:val="center"/>
          </w:tcPr>
          <w:p w:rsidR="0093741E" w:rsidRDefault="0093741E" w:rsidP="007E6C78">
            <w:pPr>
              <w:widowControl/>
              <w:jc w:val="center"/>
              <w:rPr>
                <w:rFonts w:ascii="宋体" w:hAnsi="宋体" w:cs="宋体"/>
                <w:kern w:val="0"/>
                <w:szCs w:val="21"/>
              </w:rPr>
            </w:pPr>
            <w:r>
              <w:rPr>
                <w:rFonts w:ascii="宋体" w:hAnsi="宋体" w:cs="宋体" w:hint="eastAsia"/>
                <w:szCs w:val="21"/>
              </w:rPr>
              <w:t>年末财政拨款结转和结余</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51</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300.02</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75.62</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224.41</w:t>
            </w:r>
          </w:p>
        </w:tc>
      </w:tr>
      <w:tr w:rsidR="0093741E" w:rsidTr="007E6C78">
        <w:trPr>
          <w:cantSplit/>
          <w:trHeight w:val="408"/>
        </w:trPr>
        <w:tc>
          <w:tcPr>
            <w:tcW w:w="3047"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一般公共预算财政拨款</w:t>
            </w: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25</w:t>
            </w:r>
          </w:p>
        </w:tc>
        <w:tc>
          <w:tcPr>
            <w:tcW w:w="1505"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306.37</w:t>
            </w:r>
          </w:p>
        </w:tc>
        <w:tc>
          <w:tcPr>
            <w:tcW w:w="2772"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 xml:space="preserve">　</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52</w:t>
            </w:r>
          </w:p>
        </w:tc>
        <w:tc>
          <w:tcPr>
            <w:tcW w:w="1772" w:type="dxa"/>
            <w:vAlign w:val="center"/>
          </w:tcPr>
          <w:p w:rsidR="0093741E" w:rsidRDefault="0093741E" w:rsidP="007E6C78">
            <w:pPr>
              <w:widowControl/>
              <w:jc w:val="right"/>
              <w:rPr>
                <w:rFonts w:ascii="宋体" w:hAnsi="宋体" w:cs="宋体"/>
                <w:kern w:val="0"/>
                <w:szCs w:val="21"/>
              </w:rPr>
            </w:pPr>
          </w:p>
        </w:tc>
        <w:tc>
          <w:tcPr>
            <w:tcW w:w="1772" w:type="dxa"/>
            <w:vAlign w:val="center"/>
          </w:tcPr>
          <w:p w:rsidR="0093741E" w:rsidRDefault="0093741E" w:rsidP="007E6C78">
            <w:pPr>
              <w:widowControl/>
              <w:jc w:val="right"/>
              <w:rPr>
                <w:rFonts w:ascii="宋体" w:hAnsi="宋体" w:cs="宋体"/>
                <w:kern w:val="0"/>
                <w:szCs w:val="21"/>
              </w:rPr>
            </w:pPr>
          </w:p>
        </w:tc>
        <w:tc>
          <w:tcPr>
            <w:tcW w:w="1769" w:type="dxa"/>
            <w:vAlign w:val="center"/>
          </w:tcPr>
          <w:p w:rsidR="0093741E" w:rsidRDefault="0093741E" w:rsidP="007E6C78">
            <w:pPr>
              <w:widowControl/>
              <w:jc w:val="right"/>
              <w:rPr>
                <w:rFonts w:ascii="宋体" w:hAnsi="宋体" w:cs="宋体"/>
                <w:kern w:val="0"/>
                <w:szCs w:val="21"/>
              </w:rPr>
            </w:pPr>
          </w:p>
        </w:tc>
      </w:tr>
      <w:tr w:rsidR="0093741E" w:rsidTr="007E6C78">
        <w:trPr>
          <w:cantSplit/>
          <w:trHeight w:val="408"/>
        </w:trPr>
        <w:tc>
          <w:tcPr>
            <w:tcW w:w="3047" w:type="dxa"/>
            <w:vAlign w:val="center"/>
          </w:tcPr>
          <w:p w:rsidR="0093741E" w:rsidRDefault="0093741E" w:rsidP="007E6C78">
            <w:pPr>
              <w:widowControl/>
              <w:ind w:firstLineChars="100" w:firstLine="210"/>
              <w:rPr>
                <w:rFonts w:ascii="宋体" w:hAnsi="宋体" w:cs="宋体"/>
                <w:kern w:val="0"/>
                <w:szCs w:val="21"/>
              </w:rPr>
            </w:pPr>
            <w:r>
              <w:rPr>
                <w:rFonts w:ascii="宋体" w:hAnsi="宋体" w:cs="宋体" w:hint="eastAsia"/>
                <w:kern w:val="0"/>
                <w:szCs w:val="21"/>
              </w:rPr>
              <w:lastRenderedPageBreak/>
              <w:t>政府性基金预算财政拨款</w:t>
            </w: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26</w:t>
            </w:r>
          </w:p>
        </w:tc>
        <w:tc>
          <w:tcPr>
            <w:tcW w:w="1505"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1528.39</w:t>
            </w:r>
          </w:p>
        </w:tc>
        <w:tc>
          <w:tcPr>
            <w:tcW w:w="2772"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 xml:space="preserve">　</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53</w:t>
            </w:r>
          </w:p>
        </w:tc>
        <w:tc>
          <w:tcPr>
            <w:tcW w:w="1772" w:type="dxa"/>
            <w:vAlign w:val="center"/>
          </w:tcPr>
          <w:p w:rsidR="0093741E" w:rsidRDefault="0093741E" w:rsidP="007E6C78">
            <w:pPr>
              <w:widowControl/>
              <w:jc w:val="right"/>
              <w:rPr>
                <w:rFonts w:ascii="宋体" w:hAnsi="宋体" w:cs="宋体"/>
                <w:kern w:val="0"/>
                <w:szCs w:val="21"/>
              </w:rPr>
            </w:pPr>
          </w:p>
        </w:tc>
        <w:tc>
          <w:tcPr>
            <w:tcW w:w="1772" w:type="dxa"/>
            <w:vAlign w:val="center"/>
          </w:tcPr>
          <w:p w:rsidR="0093741E" w:rsidRDefault="0093741E" w:rsidP="007E6C78">
            <w:pPr>
              <w:widowControl/>
              <w:jc w:val="right"/>
              <w:rPr>
                <w:rFonts w:ascii="宋体" w:hAnsi="宋体" w:cs="宋体"/>
                <w:kern w:val="0"/>
                <w:szCs w:val="21"/>
              </w:rPr>
            </w:pPr>
          </w:p>
        </w:tc>
        <w:tc>
          <w:tcPr>
            <w:tcW w:w="1769"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 xml:space="preserve">　</w:t>
            </w:r>
          </w:p>
        </w:tc>
      </w:tr>
      <w:tr w:rsidR="0093741E" w:rsidTr="007E6C78">
        <w:trPr>
          <w:cantSplit/>
          <w:trHeight w:val="408"/>
        </w:trPr>
        <w:tc>
          <w:tcPr>
            <w:tcW w:w="3047" w:type="dxa"/>
            <w:vAlign w:val="center"/>
          </w:tcPr>
          <w:p w:rsidR="0093741E" w:rsidRDefault="0093741E" w:rsidP="007E6C78">
            <w:pPr>
              <w:widowControl/>
              <w:jc w:val="center"/>
              <w:rPr>
                <w:rFonts w:ascii="宋体" w:hAnsi="宋体" w:cs="宋体"/>
                <w:b/>
                <w:bCs/>
                <w:kern w:val="0"/>
                <w:szCs w:val="21"/>
              </w:rPr>
            </w:pPr>
            <w:r>
              <w:rPr>
                <w:rFonts w:ascii="宋体" w:hAnsi="宋体" w:cs="宋体" w:hint="eastAsia"/>
                <w:b/>
                <w:bCs/>
                <w:kern w:val="0"/>
                <w:szCs w:val="21"/>
              </w:rPr>
              <w:t>总计</w:t>
            </w:r>
          </w:p>
        </w:tc>
        <w:tc>
          <w:tcPr>
            <w:tcW w:w="76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27</w:t>
            </w:r>
          </w:p>
        </w:tc>
        <w:tc>
          <w:tcPr>
            <w:tcW w:w="1505"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27643.28</w:t>
            </w:r>
          </w:p>
        </w:tc>
        <w:tc>
          <w:tcPr>
            <w:tcW w:w="2772" w:type="dxa"/>
            <w:vAlign w:val="center"/>
          </w:tcPr>
          <w:p w:rsidR="0093741E" w:rsidRDefault="0093741E" w:rsidP="007E6C78">
            <w:pPr>
              <w:widowControl/>
              <w:jc w:val="center"/>
              <w:rPr>
                <w:rFonts w:ascii="宋体" w:hAnsi="宋体" w:cs="宋体"/>
                <w:b/>
                <w:bCs/>
                <w:kern w:val="0"/>
                <w:szCs w:val="21"/>
              </w:rPr>
            </w:pPr>
            <w:r>
              <w:rPr>
                <w:rFonts w:ascii="宋体" w:hAnsi="宋体" w:cs="宋体" w:hint="eastAsia"/>
                <w:b/>
                <w:bCs/>
                <w:kern w:val="0"/>
                <w:szCs w:val="21"/>
              </w:rPr>
              <w:t>总计</w:t>
            </w:r>
          </w:p>
        </w:tc>
        <w:tc>
          <w:tcPr>
            <w:tcW w:w="774"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54</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27643.28</w:t>
            </w:r>
          </w:p>
        </w:tc>
        <w:tc>
          <w:tcPr>
            <w:tcW w:w="1772"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15780.12</w:t>
            </w:r>
          </w:p>
        </w:tc>
        <w:tc>
          <w:tcPr>
            <w:tcW w:w="1769" w:type="dxa"/>
            <w:vAlign w:val="center"/>
          </w:tcPr>
          <w:p w:rsidR="0093741E" w:rsidRDefault="0093741E" w:rsidP="007E6C78">
            <w:pPr>
              <w:widowControl/>
              <w:jc w:val="right"/>
              <w:rPr>
                <w:rFonts w:ascii="宋体" w:hAnsi="宋体" w:cs="宋体"/>
                <w:kern w:val="0"/>
                <w:szCs w:val="21"/>
              </w:rPr>
            </w:pPr>
            <w:r w:rsidRPr="001F3E3E">
              <w:rPr>
                <w:rFonts w:ascii="宋体" w:hAnsi="宋体" w:cs="宋体"/>
                <w:kern w:val="0"/>
                <w:szCs w:val="21"/>
              </w:rPr>
              <w:t>11863.16</w:t>
            </w:r>
          </w:p>
        </w:tc>
      </w:tr>
      <w:bookmarkEnd w:id="14"/>
    </w:tbl>
    <w:p w:rsidR="0093741E" w:rsidRDefault="0093741E" w:rsidP="0093741E">
      <w:pPr>
        <w:widowControl/>
        <w:jc w:val="left"/>
        <w:rPr>
          <w:rFonts w:ascii="宋体" w:hAnsi="宋体" w:cs="宋体"/>
          <w:sz w:val="28"/>
          <w:szCs w:val="28"/>
        </w:rPr>
        <w:sectPr w:rsidR="0093741E">
          <w:pgSz w:w="16838" w:h="11906" w:orient="landscape"/>
          <w:pgMar w:top="1531" w:right="1440" w:bottom="1531" w:left="1440" w:header="851" w:footer="992" w:gutter="0"/>
          <w:cols w:space="720"/>
          <w:docGrid w:type="lines" w:linePitch="312"/>
        </w:sectPr>
      </w:pPr>
    </w:p>
    <w:p w:rsidR="0093741E" w:rsidRDefault="0093741E" w:rsidP="0093741E">
      <w:pPr>
        <w:spacing w:line="288" w:lineRule="auto"/>
        <w:rPr>
          <w:rFonts w:ascii="宋体" w:hAnsi="宋体" w:cs="宋体"/>
        </w:rPr>
      </w:pPr>
      <w:bookmarkStart w:id="16" w:name="PO_part2Table5"/>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4196"/>
        <w:gridCol w:w="2835"/>
        <w:gridCol w:w="2835"/>
        <w:gridCol w:w="2835"/>
      </w:tblGrid>
      <w:tr w:rsidR="0093741E" w:rsidTr="007E6C78">
        <w:trPr>
          <w:cantSplit/>
          <w:trHeight w:val="420"/>
          <w:tblHeader/>
        </w:trPr>
        <w:tc>
          <w:tcPr>
            <w:tcW w:w="14174" w:type="dxa"/>
            <w:gridSpan w:val="5"/>
            <w:tcBorders>
              <w:top w:val="nil"/>
              <w:left w:val="nil"/>
              <w:bottom w:val="nil"/>
              <w:right w:val="nil"/>
            </w:tcBorders>
          </w:tcPr>
          <w:p w:rsidR="0093741E" w:rsidRDefault="0093741E" w:rsidP="007E6C78">
            <w:pPr>
              <w:jc w:val="right"/>
              <w:rPr>
                <w:rFonts w:ascii="宋体" w:hAnsi="宋体" w:cs="宋体"/>
              </w:rPr>
            </w:pPr>
            <w:r>
              <w:rPr>
                <w:rFonts w:ascii="宋体" w:hAnsi="宋体" w:cs="宋体" w:hint="eastAsia"/>
                <w:kern w:val="0"/>
                <w:sz w:val="20"/>
                <w:szCs w:val="20"/>
              </w:rPr>
              <w:t>表5</w:t>
            </w:r>
          </w:p>
        </w:tc>
      </w:tr>
      <w:tr w:rsidR="0093741E" w:rsidTr="007E6C78">
        <w:trPr>
          <w:cantSplit/>
          <w:trHeight w:val="420"/>
          <w:tblHeader/>
        </w:trPr>
        <w:tc>
          <w:tcPr>
            <w:tcW w:w="14174" w:type="dxa"/>
            <w:gridSpan w:val="5"/>
            <w:tcBorders>
              <w:top w:val="nil"/>
              <w:left w:val="nil"/>
              <w:bottom w:val="nil"/>
              <w:right w:val="nil"/>
            </w:tcBorders>
          </w:tcPr>
          <w:p w:rsidR="0093741E" w:rsidRDefault="0093741E" w:rsidP="007E6C78">
            <w:pPr>
              <w:jc w:val="center"/>
              <w:rPr>
                <w:rFonts w:ascii="宋体" w:hAnsi="宋体" w:cs="宋体"/>
                <w:b/>
              </w:rPr>
            </w:pPr>
            <w:r>
              <w:rPr>
                <w:rFonts w:ascii="宋体" w:hAnsi="宋体" w:cs="宋体" w:hint="eastAsia"/>
                <w:b/>
                <w:kern w:val="0"/>
                <w:sz w:val="32"/>
                <w:szCs w:val="32"/>
              </w:rPr>
              <w:t>一般公共预算财政拨款支出决算表</w:t>
            </w:r>
          </w:p>
        </w:tc>
      </w:tr>
      <w:tr w:rsidR="0093741E" w:rsidTr="007E6C78">
        <w:trPr>
          <w:cantSplit/>
          <w:trHeight w:val="420"/>
          <w:tblHeader/>
        </w:trPr>
        <w:tc>
          <w:tcPr>
            <w:tcW w:w="11339" w:type="dxa"/>
            <w:gridSpan w:val="4"/>
            <w:tcBorders>
              <w:top w:val="nil"/>
              <w:left w:val="nil"/>
              <w:bottom w:val="single" w:sz="4" w:space="0" w:color="auto"/>
              <w:right w:val="nil"/>
            </w:tcBorders>
          </w:tcPr>
          <w:p w:rsidR="0093741E" w:rsidRDefault="0093741E" w:rsidP="007E6C78">
            <w:pPr>
              <w:spacing w:line="288" w:lineRule="auto"/>
              <w:rPr>
                <w:rFonts w:ascii="宋体" w:hAnsi="宋体" w:cs="宋体"/>
                <w:sz w:val="28"/>
                <w:szCs w:val="28"/>
              </w:rPr>
            </w:pPr>
            <w:r>
              <w:rPr>
                <w:rFonts w:ascii="宋体" w:hAnsi="宋体" w:cs="宋体" w:hint="eastAsia"/>
                <w:kern w:val="0"/>
                <w:sz w:val="20"/>
                <w:szCs w:val="20"/>
              </w:rPr>
              <w:t>部门：</w:t>
            </w:r>
            <w:bookmarkStart w:id="17" w:name="PO_part2Table5DivName1"/>
            <w:r>
              <w:rPr>
                <w:rFonts w:ascii="宋体" w:hAnsi="宋体" w:cs="宋体" w:hint="eastAsia"/>
                <w:kern w:val="0"/>
                <w:sz w:val="20"/>
                <w:szCs w:val="20"/>
              </w:rPr>
              <w:t xml:space="preserve"> 广东省黄村体育</w:t>
            </w:r>
            <w:r>
              <w:rPr>
                <w:rFonts w:ascii="宋体" w:hAnsi="宋体" w:cs="宋体"/>
                <w:kern w:val="0"/>
                <w:sz w:val="20"/>
                <w:szCs w:val="20"/>
              </w:rPr>
              <w:t>训练中心</w:t>
            </w:r>
            <w:r>
              <w:rPr>
                <w:rFonts w:ascii="宋体" w:hAnsi="宋体" w:cs="宋体" w:hint="eastAsia"/>
                <w:kern w:val="0"/>
                <w:sz w:val="20"/>
                <w:szCs w:val="20"/>
              </w:rPr>
              <w:t xml:space="preserve"> </w:t>
            </w:r>
            <w:bookmarkEnd w:id="17"/>
          </w:p>
        </w:tc>
        <w:tc>
          <w:tcPr>
            <w:tcW w:w="2835" w:type="dxa"/>
            <w:tcBorders>
              <w:top w:val="nil"/>
              <w:left w:val="nil"/>
              <w:bottom w:val="single" w:sz="4" w:space="0" w:color="auto"/>
              <w:right w:val="nil"/>
            </w:tcBorders>
          </w:tcPr>
          <w:p w:rsidR="0093741E" w:rsidRDefault="0093741E" w:rsidP="007E6C78">
            <w:pPr>
              <w:jc w:val="right"/>
              <w:rPr>
                <w:rFonts w:ascii="宋体" w:hAnsi="宋体" w:cs="宋体"/>
              </w:rPr>
            </w:pPr>
            <w:r>
              <w:rPr>
                <w:rFonts w:ascii="宋体" w:hAnsi="宋体" w:cs="宋体" w:hint="eastAsia"/>
                <w:kern w:val="0"/>
                <w:sz w:val="20"/>
                <w:szCs w:val="20"/>
              </w:rPr>
              <w:t>单位：万元</w:t>
            </w:r>
          </w:p>
        </w:tc>
      </w:tr>
      <w:tr w:rsidR="0093741E" w:rsidTr="007E6C78">
        <w:trPr>
          <w:cantSplit/>
          <w:trHeight w:val="420"/>
          <w:tblHeader/>
        </w:trPr>
        <w:tc>
          <w:tcPr>
            <w:tcW w:w="5669" w:type="dxa"/>
            <w:gridSpan w:val="2"/>
            <w:tcBorders>
              <w:top w:val="single" w:sz="4" w:space="0" w:color="auto"/>
            </w:tcBorders>
          </w:tcPr>
          <w:p w:rsidR="0093741E" w:rsidRDefault="0093741E" w:rsidP="007E6C78">
            <w:pPr>
              <w:jc w:val="center"/>
              <w:rPr>
                <w:rFonts w:ascii="宋体" w:hAnsi="宋体" w:cs="宋体"/>
                <w:szCs w:val="21"/>
              </w:rPr>
            </w:pPr>
            <w:r>
              <w:rPr>
                <w:rFonts w:ascii="宋体" w:hAnsi="宋体" w:cs="宋体" w:hint="eastAsia"/>
                <w:kern w:val="0"/>
                <w:szCs w:val="21"/>
              </w:rPr>
              <w:t>项    目</w:t>
            </w:r>
          </w:p>
        </w:tc>
        <w:tc>
          <w:tcPr>
            <w:tcW w:w="2835" w:type="dxa"/>
            <w:vMerge w:val="restart"/>
            <w:tcBorders>
              <w:top w:val="single" w:sz="4" w:space="0" w:color="auto"/>
            </w:tcBorders>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本年支出合计</w:t>
            </w:r>
          </w:p>
        </w:tc>
        <w:tc>
          <w:tcPr>
            <w:tcW w:w="2835" w:type="dxa"/>
            <w:vMerge w:val="restart"/>
            <w:tcBorders>
              <w:top w:val="single" w:sz="4" w:space="0" w:color="auto"/>
            </w:tcBorders>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 xml:space="preserve">基本支出  </w:t>
            </w:r>
          </w:p>
        </w:tc>
        <w:tc>
          <w:tcPr>
            <w:tcW w:w="2835" w:type="dxa"/>
            <w:vMerge w:val="restart"/>
            <w:tcBorders>
              <w:top w:val="single" w:sz="4" w:space="0" w:color="auto"/>
            </w:tcBorders>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项目支出</w:t>
            </w:r>
          </w:p>
        </w:tc>
      </w:tr>
      <w:tr w:rsidR="0093741E" w:rsidTr="007E6C78">
        <w:trPr>
          <w:cantSplit/>
          <w:trHeight w:val="420"/>
          <w:tblHeader/>
        </w:trPr>
        <w:tc>
          <w:tcPr>
            <w:tcW w:w="1473" w:type="dxa"/>
          </w:tcPr>
          <w:p w:rsidR="0093741E" w:rsidRDefault="0093741E" w:rsidP="007E6C78">
            <w:pPr>
              <w:widowControl/>
              <w:rPr>
                <w:rFonts w:ascii="宋体" w:hAnsi="宋体" w:cs="宋体"/>
                <w:kern w:val="0"/>
                <w:szCs w:val="21"/>
              </w:rPr>
            </w:pPr>
            <w:r>
              <w:rPr>
                <w:rFonts w:ascii="宋体" w:hAnsi="宋体" w:cs="宋体" w:hint="eastAsia"/>
                <w:kern w:val="0"/>
                <w:szCs w:val="21"/>
              </w:rPr>
              <w:t>功能分类</w:t>
            </w:r>
          </w:p>
          <w:p w:rsidR="0093741E" w:rsidRDefault="0093741E" w:rsidP="007E6C78">
            <w:pPr>
              <w:rPr>
                <w:rFonts w:ascii="宋体" w:hAnsi="宋体" w:cs="宋体"/>
                <w:szCs w:val="21"/>
              </w:rPr>
            </w:pPr>
            <w:r>
              <w:rPr>
                <w:rFonts w:ascii="宋体" w:hAnsi="宋体" w:cs="宋体" w:hint="eastAsia"/>
                <w:kern w:val="0"/>
                <w:szCs w:val="21"/>
              </w:rPr>
              <w:t>科目编码</w:t>
            </w:r>
          </w:p>
        </w:tc>
        <w:tc>
          <w:tcPr>
            <w:tcW w:w="4196" w:type="dxa"/>
            <w:vAlign w:val="center"/>
          </w:tcPr>
          <w:p w:rsidR="0093741E" w:rsidRDefault="0093741E" w:rsidP="007E6C78">
            <w:pPr>
              <w:jc w:val="center"/>
              <w:rPr>
                <w:rFonts w:ascii="宋体" w:hAnsi="宋体" w:cs="宋体"/>
                <w:szCs w:val="21"/>
              </w:rPr>
            </w:pPr>
            <w:r>
              <w:rPr>
                <w:rFonts w:ascii="宋体" w:hAnsi="宋体" w:cs="宋体" w:hint="eastAsia"/>
                <w:kern w:val="0"/>
                <w:szCs w:val="21"/>
              </w:rPr>
              <w:t>科目名称</w:t>
            </w:r>
          </w:p>
        </w:tc>
        <w:tc>
          <w:tcPr>
            <w:tcW w:w="2835" w:type="dxa"/>
            <w:vMerge/>
          </w:tcPr>
          <w:p w:rsidR="0093741E" w:rsidRDefault="0093741E" w:rsidP="007E6C78">
            <w:pPr>
              <w:spacing w:line="288" w:lineRule="auto"/>
              <w:rPr>
                <w:rFonts w:ascii="宋体" w:hAnsi="宋体" w:cs="宋体"/>
                <w:szCs w:val="21"/>
              </w:rPr>
            </w:pPr>
          </w:p>
        </w:tc>
        <w:tc>
          <w:tcPr>
            <w:tcW w:w="2835" w:type="dxa"/>
            <w:vMerge/>
          </w:tcPr>
          <w:p w:rsidR="0093741E" w:rsidRDefault="0093741E" w:rsidP="007E6C78">
            <w:pPr>
              <w:spacing w:line="288" w:lineRule="auto"/>
              <w:rPr>
                <w:rFonts w:ascii="宋体" w:hAnsi="宋体" w:cs="宋体"/>
                <w:szCs w:val="21"/>
              </w:rPr>
            </w:pPr>
          </w:p>
        </w:tc>
        <w:tc>
          <w:tcPr>
            <w:tcW w:w="2835" w:type="dxa"/>
            <w:vMerge/>
          </w:tcPr>
          <w:p w:rsidR="0093741E" w:rsidRDefault="0093741E" w:rsidP="007E6C78">
            <w:pPr>
              <w:spacing w:line="288" w:lineRule="auto"/>
              <w:rPr>
                <w:rFonts w:ascii="宋体" w:hAnsi="宋体" w:cs="宋体"/>
                <w:szCs w:val="21"/>
              </w:rPr>
            </w:pPr>
          </w:p>
        </w:tc>
      </w:tr>
      <w:tr w:rsidR="0093741E" w:rsidTr="007E6C78">
        <w:trPr>
          <w:cantSplit/>
          <w:trHeight w:val="420"/>
          <w:tblHeader/>
        </w:trPr>
        <w:tc>
          <w:tcPr>
            <w:tcW w:w="5669" w:type="dxa"/>
            <w:gridSpan w:val="2"/>
            <w:vAlign w:val="center"/>
          </w:tcPr>
          <w:p w:rsidR="0093741E" w:rsidRDefault="0093741E" w:rsidP="007E6C78">
            <w:pPr>
              <w:jc w:val="center"/>
              <w:rPr>
                <w:rFonts w:ascii="宋体" w:hAnsi="宋体" w:cs="宋体"/>
                <w:szCs w:val="21"/>
              </w:rPr>
            </w:pPr>
            <w:r>
              <w:rPr>
                <w:rFonts w:ascii="宋体" w:hAnsi="宋体" w:cs="宋体" w:hint="eastAsia"/>
                <w:kern w:val="0"/>
                <w:szCs w:val="21"/>
              </w:rPr>
              <w:t>栏次</w:t>
            </w:r>
          </w:p>
        </w:tc>
        <w:tc>
          <w:tcPr>
            <w:tcW w:w="2835"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w:t>
            </w:r>
          </w:p>
        </w:tc>
        <w:tc>
          <w:tcPr>
            <w:tcW w:w="2835"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w:t>
            </w:r>
          </w:p>
        </w:tc>
        <w:tc>
          <w:tcPr>
            <w:tcW w:w="2835"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w:t>
            </w:r>
          </w:p>
        </w:tc>
      </w:tr>
      <w:tr w:rsidR="0093741E" w:rsidTr="007E6C78">
        <w:trPr>
          <w:cantSplit/>
          <w:trHeight w:val="420"/>
          <w:tblHeader/>
        </w:trPr>
        <w:tc>
          <w:tcPr>
            <w:tcW w:w="1473" w:type="dxa"/>
          </w:tcPr>
          <w:p w:rsidR="0093741E" w:rsidRDefault="0093741E" w:rsidP="007E6C78">
            <w:pPr>
              <w:jc w:val="center"/>
              <w:rPr>
                <w:rFonts w:ascii="宋体" w:hAnsi="宋体" w:cs="宋体"/>
                <w:szCs w:val="21"/>
              </w:rPr>
            </w:pPr>
          </w:p>
        </w:tc>
        <w:tc>
          <w:tcPr>
            <w:tcW w:w="4196" w:type="dxa"/>
            <w:vAlign w:val="center"/>
          </w:tcPr>
          <w:p w:rsidR="0093741E" w:rsidRDefault="0093741E" w:rsidP="007E6C78">
            <w:pPr>
              <w:jc w:val="center"/>
              <w:rPr>
                <w:rFonts w:ascii="宋体" w:hAnsi="宋体" w:cs="宋体"/>
                <w:szCs w:val="21"/>
              </w:rPr>
            </w:pPr>
            <w:r>
              <w:rPr>
                <w:rFonts w:ascii="宋体" w:hAnsi="宋体" w:cs="宋体" w:hint="eastAsia"/>
                <w:szCs w:val="21"/>
              </w:rPr>
              <w:t>合计</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15704.50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13147.86</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2556.65</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205</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教育支出</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3661.90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3661.90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20502</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普通教育</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2050201</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学前教育</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2050204</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高中教育</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2050299</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其他普通教育支出</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20503</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职业教育</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2050301</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初等职业教育</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2050399</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其他职业教育支出</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20504</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成人教育</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3661.90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3661.90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2050499</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其他成人教育支出</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3661.90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3661.90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207</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文化旅游体育与传媒支出</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11019.01</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8462.36</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2556.65</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lastRenderedPageBreak/>
              <w:t>20703</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体育</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11019.01</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8462.36</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2556.65</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2070301</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行政运行</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2070302</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一般行政管理事务</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2070303</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机关服务</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2070304</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运动项目管理</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2070305</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体育竞赛</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2070306</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体育训练</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10719.45</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8203.60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2515.85</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2070307</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体育场馆</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2070308</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群众体育</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2070309</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体育交流与合作</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2070399</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其他体育支出</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299.56</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258.75</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40.80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208</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社会保障和就业支出</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1023.60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1023.60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lastRenderedPageBreak/>
              <w:t>20805</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行政事业单位离退休</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1023.60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1023.60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2080501</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归口管理的行政单位离退休</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2080502</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事业单位离退休</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549.65</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549.65</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2080599</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其他行政事业单位离退休支出</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473.95</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473.95</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210</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卫生健康支出</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21011</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行政事业单位医疗</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tr w:rsidR="0093741E" w:rsidTr="007E6C78">
        <w:trPr>
          <w:cantSplit/>
          <w:trHeight w:val="420"/>
        </w:trPr>
        <w:tc>
          <w:tcPr>
            <w:tcW w:w="1473"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2101199</w:t>
            </w:r>
          </w:p>
        </w:tc>
        <w:tc>
          <w:tcPr>
            <w:tcW w:w="4196"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其他行政事业单位医疗支出</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c>
          <w:tcPr>
            <w:tcW w:w="2835" w:type="dxa"/>
            <w:vAlign w:val="center"/>
          </w:tcPr>
          <w:p w:rsidR="0093741E" w:rsidRDefault="0093741E" w:rsidP="007E6C78">
            <w:pPr>
              <w:widowControl/>
              <w:jc w:val="right"/>
              <w:rPr>
                <w:rFonts w:ascii="宋体" w:hAnsi="宋体" w:cs="宋体"/>
                <w:kern w:val="0"/>
                <w:szCs w:val="21"/>
              </w:rPr>
            </w:pPr>
            <w:r w:rsidRPr="00A57B79">
              <w:rPr>
                <w:rFonts w:ascii="宋体" w:hAnsi="宋体" w:cs="宋体"/>
                <w:kern w:val="0"/>
                <w:szCs w:val="21"/>
              </w:rPr>
              <w:t>0.00</w:t>
            </w:r>
          </w:p>
        </w:tc>
      </w:tr>
      <w:bookmarkEnd w:id="16"/>
    </w:tbl>
    <w:p w:rsidR="0093741E" w:rsidRDefault="0093741E" w:rsidP="0093741E">
      <w:pPr>
        <w:widowControl/>
        <w:jc w:val="left"/>
        <w:rPr>
          <w:rFonts w:ascii="宋体" w:hAnsi="宋体" w:cs="宋体"/>
          <w:sz w:val="28"/>
          <w:szCs w:val="28"/>
        </w:rPr>
        <w:sectPr w:rsidR="0093741E">
          <w:pgSz w:w="16838" w:h="11906" w:orient="landscape"/>
          <w:pgMar w:top="1531" w:right="1440" w:bottom="1531" w:left="1440" w:header="851" w:footer="992" w:gutter="0"/>
          <w:cols w:space="720"/>
          <w:docGrid w:type="lines" w:linePitch="312"/>
        </w:sectPr>
      </w:pPr>
    </w:p>
    <w:p w:rsidR="0093741E" w:rsidRDefault="0093741E" w:rsidP="0093741E">
      <w:pPr>
        <w:spacing w:line="288" w:lineRule="auto"/>
        <w:rPr>
          <w:rFonts w:ascii="宋体" w:hAnsi="宋体" w:cs="宋体"/>
        </w:rPr>
      </w:pPr>
      <w:bookmarkStart w:id="18" w:name="PO_part2Table6"/>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3675"/>
        <w:gridCol w:w="2045"/>
        <w:gridCol w:w="1417"/>
        <w:gridCol w:w="3468"/>
        <w:gridCol w:w="2199"/>
      </w:tblGrid>
      <w:tr w:rsidR="0093741E" w:rsidTr="007E6C78">
        <w:trPr>
          <w:cantSplit/>
          <w:trHeight w:val="408"/>
          <w:tblHeader/>
        </w:trPr>
        <w:tc>
          <w:tcPr>
            <w:tcW w:w="14174" w:type="dxa"/>
            <w:gridSpan w:val="6"/>
            <w:tcBorders>
              <w:top w:val="nil"/>
              <w:left w:val="nil"/>
              <w:bottom w:val="nil"/>
              <w:right w:val="nil"/>
            </w:tcBorders>
          </w:tcPr>
          <w:p w:rsidR="0093741E" w:rsidRDefault="0093741E" w:rsidP="007E6C78">
            <w:pPr>
              <w:jc w:val="right"/>
              <w:rPr>
                <w:rFonts w:ascii="宋体" w:hAnsi="宋体" w:cs="宋体"/>
              </w:rPr>
            </w:pPr>
            <w:r>
              <w:rPr>
                <w:rFonts w:ascii="宋体" w:hAnsi="宋体" w:cs="宋体" w:hint="eastAsia"/>
                <w:kern w:val="0"/>
                <w:sz w:val="20"/>
                <w:szCs w:val="20"/>
              </w:rPr>
              <w:t>表6</w:t>
            </w:r>
          </w:p>
        </w:tc>
      </w:tr>
      <w:tr w:rsidR="0093741E" w:rsidTr="007E6C78">
        <w:trPr>
          <w:cantSplit/>
          <w:trHeight w:val="408"/>
          <w:tblHeader/>
        </w:trPr>
        <w:tc>
          <w:tcPr>
            <w:tcW w:w="14174" w:type="dxa"/>
            <w:gridSpan w:val="6"/>
            <w:tcBorders>
              <w:top w:val="nil"/>
              <w:left w:val="nil"/>
              <w:bottom w:val="nil"/>
              <w:right w:val="nil"/>
            </w:tcBorders>
          </w:tcPr>
          <w:p w:rsidR="0093741E" w:rsidRDefault="0093741E" w:rsidP="007E6C78">
            <w:pPr>
              <w:jc w:val="center"/>
              <w:rPr>
                <w:rFonts w:ascii="宋体" w:hAnsi="宋体" w:cs="宋体"/>
                <w:b/>
                <w:szCs w:val="21"/>
              </w:rPr>
            </w:pPr>
            <w:r>
              <w:rPr>
                <w:rFonts w:ascii="宋体" w:hAnsi="宋体" w:cs="宋体" w:hint="eastAsia"/>
                <w:b/>
                <w:kern w:val="0"/>
                <w:sz w:val="32"/>
                <w:szCs w:val="32"/>
              </w:rPr>
              <w:t>一般公共预算财政拨款基本支出决算表</w:t>
            </w:r>
          </w:p>
        </w:tc>
      </w:tr>
      <w:tr w:rsidR="0093741E" w:rsidTr="007E6C78">
        <w:trPr>
          <w:cantSplit/>
          <w:trHeight w:val="408"/>
          <w:tblHeader/>
        </w:trPr>
        <w:tc>
          <w:tcPr>
            <w:tcW w:w="11975" w:type="dxa"/>
            <w:gridSpan w:val="5"/>
            <w:tcBorders>
              <w:top w:val="nil"/>
              <w:left w:val="nil"/>
              <w:bottom w:val="single" w:sz="4" w:space="0" w:color="auto"/>
              <w:right w:val="nil"/>
            </w:tcBorders>
          </w:tcPr>
          <w:p w:rsidR="0093741E" w:rsidRDefault="0093741E" w:rsidP="007E6C78">
            <w:pPr>
              <w:rPr>
                <w:rFonts w:ascii="宋体" w:hAnsi="宋体" w:cs="宋体"/>
                <w:sz w:val="20"/>
                <w:szCs w:val="20"/>
              </w:rPr>
            </w:pPr>
            <w:r>
              <w:rPr>
                <w:rFonts w:ascii="宋体" w:hAnsi="宋体" w:cs="宋体" w:hint="eastAsia"/>
                <w:kern w:val="0"/>
                <w:sz w:val="20"/>
                <w:szCs w:val="20"/>
              </w:rPr>
              <w:t>部门：</w:t>
            </w:r>
            <w:bookmarkStart w:id="19" w:name="PO_part2Table6DivName1"/>
            <w:r>
              <w:rPr>
                <w:rFonts w:ascii="宋体" w:hAnsi="宋体" w:cs="宋体" w:hint="eastAsia"/>
                <w:kern w:val="0"/>
                <w:sz w:val="20"/>
                <w:szCs w:val="20"/>
              </w:rPr>
              <w:t xml:space="preserve"> 广东省黄村体育</w:t>
            </w:r>
            <w:r>
              <w:rPr>
                <w:rFonts w:ascii="宋体" w:hAnsi="宋体" w:cs="宋体"/>
                <w:kern w:val="0"/>
                <w:sz w:val="20"/>
                <w:szCs w:val="20"/>
              </w:rPr>
              <w:t>训练中心</w:t>
            </w:r>
            <w:r>
              <w:rPr>
                <w:rFonts w:ascii="宋体" w:hAnsi="宋体" w:cs="宋体" w:hint="eastAsia"/>
                <w:kern w:val="0"/>
                <w:sz w:val="20"/>
                <w:szCs w:val="20"/>
              </w:rPr>
              <w:t xml:space="preserve"> </w:t>
            </w:r>
            <w:bookmarkEnd w:id="19"/>
          </w:p>
        </w:tc>
        <w:tc>
          <w:tcPr>
            <w:tcW w:w="2199" w:type="dxa"/>
            <w:tcBorders>
              <w:top w:val="nil"/>
              <w:left w:val="nil"/>
              <w:bottom w:val="single" w:sz="4" w:space="0" w:color="auto"/>
              <w:right w:val="nil"/>
            </w:tcBorders>
          </w:tcPr>
          <w:p w:rsidR="0093741E" w:rsidRDefault="0093741E" w:rsidP="007E6C78">
            <w:pPr>
              <w:jc w:val="right"/>
              <w:rPr>
                <w:rFonts w:ascii="宋体" w:hAnsi="宋体" w:cs="宋体"/>
                <w:sz w:val="20"/>
                <w:szCs w:val="20"/>
              </w:rPr>
            </w:pPr>
            <w:r>
              <w:rPr>
                <w:rFonts w:ascii="宋体" w:hAnsi="宋体" w:cs="宋体" w:hint="eastAsia"/>
                <w:kern w:val="0"/>
                <w:sz w:val="20"/>
                <w:szCs w:val="20"/>
              </w:rPr>
              <w:t>单位：万元</w:t>
            </w:r>
          </w:p>
        </w:tc>
      </w:tr>
      <w:tr w:rsidR="0093741E" w:rsidTr="007E6C78">
        <w:trPr>
          <w:cantSplit/>
          <w:trHeight w:val="408"/>
          <w:tblHeader/>
        </w:trPr>
        <w:tc>
          <w:tcPr>
            <w:tcW w:w="7090" w:type="dxa"/>
            <w:gridSpan w:val="3"/>
            <w:tcBorders>
              <w:top w:val="single" w:sz="4" w:space="0" w:color="auto"/>
            </w:tcBorders>
          </w:tcPr>
          <w:p w:rsidR="0093741E" w:rsidRDefault="0093741E" w:rsidP="007E6C78">
            <w:pPr>
              <w:jc w:val="center"/>
              <w:rPr>
                <w:rFonts w:ascii="宋体" w:hAnsi="宋体" w:cs="宋体"/>
                <w:szCs w:val="21"/>
              </w:rPr>
            </w:pPr>
            <w:r>
              <w:rPr>
                <w:rFonts w:ascii="宋体" w:hAnsi="宋体" w:cs="宋体" w:hint="eastAsia"/>
                <w:kern w:val="0"/>
                <w:szCs w:val="21"/>
              </w:rPr>
              <w:t>人员经费</w:t>
            </w:r>
          </w:p>
        </w:tc>
        <w:tc>
          <w:tcPr>
            <w:tcW w:w="7084" w:type="dxa"/>
            <w:gridSpan w:val="3"/>
            <w:tcBorders>
              <w:top w:val="single" w:sz="4" w:space="0" w:color="auto"/>
            </w:tcBorders>
          </w:tcPr>
          <w:p w:rsidR="0093741E" w:rsidRDefault="0093741E" w:rsidP="007E6C78">
            <w:pPr>
              <w:jc w:val="center"/>
              <w:rPr>
                <w:rFonts w:ascii="宋体" w:hAnsi="宋体" w:cs="宋体"/>
                <w:szCs w:val="21"/>
              </w:rPr>
            </w:pPr>
            <w:r>
              <w:rPr>
                <w:rFonts w:ascii="宋体" w:hAnsi="宋体" w:cs="宋体" w:hint="eastAsia"/>
                <w:kern w:val="0"/>
                <w:szCs w:val="21"/>
              </w:rPr>
              <w:t>公用经费</w:t>
            </w:r>
          </w:p>
        </w:tc>
      </w:tr>
      <w:tr w:rsidR="0093741E" w:rsidTr="007E6C78">
        <w:trPr>
          <w:cantSplit/>
          <w:trHeight w:val="408"/>
          <w:tblHeader/>
        </w:trPr>
        <w:tc>
          <w:tcPr>
            <w:tcW w:w="1370"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经济分类</w:t>
            </w:r>
            <w:r>
              <w:rPr>
                <w:rFonts w:ascii="宋体" w:hAnsi="宋体" w:cs="宋体" w:hint="eastAsia"/>
                <w:kern w:val="0"/>
                <w:szCs w:val="21"/>
              </w:rPr>
              <w:br/>
              <w:t>科目编码</w:t>
            </w:r>
          </w:p>
        </w:tc>
        <w:tc>
          <w:tcPr>
            <w:tcW w:w="3675"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科目名称</w:t>
            </w:r>
          </w:p>
        </w:tc>
        <w:tc>
          <w:tcPr>
            <w:tcW w:w="2045"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金额</w:t>
            </w:r>
          </w:p>
        </w:tc>
        <w:tc>
          <w:tcPr>
            <w:tcW w:w="1417"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经济分类</w:t>
            </w:r>
            <w:r>
              <w:rPr>
                <w:rFonts w:ascii="宋体" w:hAnsi="宋体" w:cs="宋体" w:hint="eastAsia"/>
                <w:kern w:val="0"/>
                <w:szCs w:val="21"/>
              </w:rPr>
              <w:br/>
              <w:t>科目编码</w:t>
            </w:r>
          </w:p>
        </w:tc>
        <w:tc>
          <w:tcPr>
            <w:tcW w:w="3468"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科目名称</w:t>
            </w:r>
          </w:p>
        </w:tc>
        <w:tc>
          <w:tcPr>
            <w:tcW w:w="2199"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金额</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301</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工资福利支出</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11417.33</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商品和服务支出</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465.86</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30101</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基本工资</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4910.85</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30201</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办公费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9.36</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30102</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津贴补贴</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817.62</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30202</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印刷费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30103</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奖金</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30203</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咨询费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30106</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伙食补助费</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30204</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手续费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0.86</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30107</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绩效工资</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2456.12</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30205</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水费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67.11</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30108</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机关事业单位基本养老保险缴费</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30206</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电费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51.56</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30109</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职业年金缴费</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102.78</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30207</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邮电费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3.91</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30110</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职工基本医疗保险缴费</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30208</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取暖费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30111</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公务员医疗补助缴费</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30209</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物业管理费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179.26</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30112</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其他社会保障缴费</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73.91</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30211</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差旅费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26.26</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30113</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住房公积金</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1778.77</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30212</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因公出国（境）费用</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30114</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医疗费</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122.84</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30213</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维修(护)费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39.35</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30199</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其他工资福利支出</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1154.43</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30214</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租赁费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lastRenderedPageBreak/>
              <w:t>303</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对个人和家庭的补助</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1233.62</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30215</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会议费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30301</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离休费</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24.96</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30216</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培训费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30302</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退休费</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991.16</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30217</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公务接待费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30303</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退职（役）费</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30218</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专用材料费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17.69</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30304</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抚恤金</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89.80</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30224</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被装购置费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30305</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生活补助</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30225</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专用燃料费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10.81</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30306</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救济费</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30226</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劳务费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30307</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医疗费补助</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30227</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委托业务费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40.87</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30308</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助学金</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30228</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工会经费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30309</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奖励金</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127.70</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30229</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福利费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30310</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个人农业生产补贴</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30231</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公务用车运行维护费</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6.86</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30399</w:t>
            </w: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其他对个人和家庭的补助</w:t>
            </w:r>
          </w:p>
        </w:tc>
        <w:tc>
          <w:tcPr>
            <w:tcW w:w="2045"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30239</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其他交通费用</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30240</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税金及附加费用</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30299</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其他商品和服务支出</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11.93</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307</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债务利息及费用支出</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kern w:val="0"/>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30701</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国内债务付息</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kern w:val="0"/>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30702</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国外债务付息</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310</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资本性支出</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kern w:val="0"/>
                <w:szCs w:val="21"/>
              </w:rPr>
            </w:pPr>
            <w:r w:rsidRPr="004A2FD2">
              <w:rPr>
                <w:rFonts w:ascii="宋体" w:hAnsi="宋体" w:cs="宋体"/>
                <w:kern w:val="0"/>
                <w:szCs w:val="21"/>
              </w:rPr>
              <w:t>31.05</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31001</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房屋建筑物购建</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31002</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办公设备购置</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30.75</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31003</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专用设备购置</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0.29</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31005</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基础设施建设</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31006</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大型修缮</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31007</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信息网络及软件购置更新</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31008</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物资储备</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31009</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土地补偿</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31010</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安置补助</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31011</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地上附着物和青苗补偿</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31012</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拆迁补偿</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31013</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公务用车购置</w:t>
            </w:r>
          </w:p>
        </w:tc>
        <w:tc>
          <w:tcPr>
            <w:tcW w:w="2199" w:type="dxa"/>
            <w:tcBorders>
              <w:top w:val="single" w:sz="4" w:space="0" w:color="auto"/>
              <w:left w:val="nil"/>
              <w:bottom w:val="single" w:sz="4" w:space="0" w:color="auto"/>
              <w:right w:val="single" w:sz="4" w:space="0" w:color="auto"/>
            </w:tcBorders>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31019</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其他交通工具购置</w:t>
            </w:r>
          </w:p>
        </w:tc>
        <w:tc>
          <w:tcPr>
            <w:tcW w:w="2199"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31021</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文物和陈列品购置</w:t>
            </w:r>
          </w:p>
        </w:tc>
        <w:tc>
          <w:tcPr>
            <w:tcW w:w="2199"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31022</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无形资产购置</w:t>
            </w:r>
          </w:p>
        </w:tc>
        <w:tc>
          <w:tcPr>
            <w:tcW w:w="2199"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31099</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其他资本性支出</w:t>
            </w:r>
          </w:p>
        </w:tc>
        <w:tc>
          <w:tcPr>
            <w:tcW w:w="2199"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399</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其他支出</w:t>
            </w:r>
          </w:p>
        </w:tc>
        <w:tc>
          <w:tcPr>
            <w:tcW w:w="2199"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39906</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赠与</w:t>
            </w:r>
          </w:p>
        </w:tc>
        <w:tc>
          <w:tcPr>
            <w:tcW w:w="2199"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39907</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国家赔偿费用支出</w:t>
            </w:r>
          </w:p>
        </w:tc>
        <w:tc>
          <w:tcPr>
            <w:tcW w:w="2199"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39908</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对民间非营利组织和群众性自治组织补贴</w:t>
            </w:r>
          </w:p>
        </w:tc>
        <w:tc>
          <w:tcPr>
            <w:tcW w:w="2199"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39999</w:t>
            </w:r>
          </w:p>
        </w:tc>
        <w:tc>
          <w:tcPr>
            <w:tcW w:w="3468" w:type="dxa"/>
            <w:tcBorders>
              <w:top w:val="single" w:sz="4" w:space="0" w:color="auto"/>
              <w:left w:val="nil"/>
              <w:bottom w:val="single" w:sz="4" w:space="0" w:color="auto"/>
              <w:right w:val="single" w:sz="4" w:space="0" w:color="auto"/>
            </w:tcBorders>
            <w:vAlign w:val="center"/>
          </w:tcPr>
          <w:p w:rsidR="0093741E" w:rsidRDefault="0093741E" w:rsidP="007E6C78">
            <w:pPr>
              <w:rPr>
                <w:rFonts w:ascii="宋体" w:hAnsi="宋体" w:cs="宋体"/>
                <w:color w:val="000000"/>
                <w:szCs w:val="21"/>
              </w:rPr>
            </w:pPr>
            <w:r>
              <w:rPr>
                <w:rFonts w:ascii="宋体" w:hAnsi="宋体" w:cs="宋体" w:hint="eastAsia"/>
                <w:color w:val="000000"/>
                <w:szCs w:val="21"/>
              </w:rPr>
              <w:t>其他支出</w:t>
            </w:r>
          </w:p>
        </w:tc>
        <w:tc>
          <w:tcPr>
            <w:tcW w:w="2199" w:type="dxa"/>
            <w:tcBorders>
              <w:top w:val="single" w:sz="4" w:space="0" w:color="auto"/>
              <w:left w:val="nil"/>
              <w:bottom w:val="single" w:sz="4" w:space="0" w:color="auto"/>
              <w:right w:val="single" w:sz="4" w:space="0" w:color="auto"/>
            </w:tcBorders>
            <w:vAlign w:val="center"/>
          </w:tcPr>
          <w:p w:rsidR="0093741E" w:rsidRDefault="0093741E" w:rsidP="007E6C78">
            <w:pPr>
              <w:jc w:val="right"/>
              <w:rPr>
                <w:rFonts w:ascii="宋体" w:hAnsi="宋体" w:cs="宋体"/>
                <w:szCs w:val="21"/>
              </w:rPr>
            </w:pPr>
            <w:r w:rsidRPr="004A2FD2">
              <w:rPr>
                <w:rFonts w:ascii="宋体" w:hAnsi="宋体" w:cs="宋体"/>
                <w:szCs w:val="21"/>
              </w:rPr>
              <w:t>0.00</w:t>
            </w:r>
          </w:p>
        </w:tc>
      </w:tr>
      <w:tr w:rsidR="0093741E" w:rsidTr="007E6C78">
        <w:trPr>
          <w:cantSplit/>
          <w:trHeight w:val="408"/>
        </w:trPr>
        <w:tc>
          <w:tcPr>
            <w:tcW w:w="1370" w:type="dxa"/>
            <w:vAlign w:val="center"/>
          </w:tcPr>
          <w:p w:rsidR="0093741E" w:rsidRDefault="0093741E" w:rsidP="007E6C78">
            <w:pPr>
              <w:widowControl/>
              <w:jc w:val="right"/>
              <w:rPr>
                <w:rFonts w:ascii="宋体" w:hAnsi="宋体" w:cs="宋体"/>
                <w:kern w:val="0"/>
                <w:szCs w:val="21"/>
              </w:rPr>
            </w:pPr>
          </w:p>
        </w:tc>
        <w:tc>
          <w:tcPr>
            <w:tcW w:w="3675"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人员经费合计</w:t>
            </w:r>
          </w:p>
        </w:tc>
        <w:tc>
          <w:tcPr>
            <w:tcW w:w="2045"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12650.95</w:t>
            </w:r>
          </w:p>
        </w:tc>
        <w:tc>
          <w:tcPr>
            <w:tcW w:w="1417" w:type="dxa"/>
            <w:vAlign w:val="center"/>
          </w:tcPr>
          <w:p w:rsidR="0093741E" w:rsidRDefault="0093741E" w:rsidP="007E6C78">
            <w:pPr>
              <w:widowControl/>
              <w:jc w:val="left"/>
              <w:rPr>
                <w:rFonts w:ascii="宋体" w:hAnsi="宋体" w:cs="宋体"/>
                <w:kern w:val="0"/>
                <w:szCs w:val="21"/>
              </w:rPr>
            </w:pPr>
          </w:p>
        </w:tc>
        <w:tc>
          <w:tcPr>
            <w:tcW w:w="3468"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公用经费合计</w:t>
            </w:r>
          </w:p>
        </w:tc>
        <w:tc>
          <w:tcPr>
            <w:tcW w:w="2199" w:type="dxa"/>
            <w:vAlign w:val="center"/>
          </w:tcPr>
          <w:p w:rsidR="0093741E" w:rsidRDefault="0093741E" w:rsidP="007E6C78">
            <w:pPr>
              <w:widowControl/>
              <w:jc w:val="right"/>
              <w:rPr>
                <w:rFonts w:ascii="宋体" w:hAnsi="宋体" w:cs="宋体"/>
                <w:kern w:val="0"/>
                <w:szCs w:val="21"/>
              </w:rPr>
            </w:pPr>
            <w:r>
              <w:rPr>
                <w:rFonts w:ascii="宋体" w:hAnsi="宋体" w:cs="宋体" w:hint="eastAsia"/>
                <w:kern w:val="0"/>
                <w:szCs w:val="21"/>
              </w:rPr>
              <w:t>496.91</w:t>
            </w:r>
          </w:p>
        </w:tc>
      </w:tr>
      <w:bookmarkEnd w:id="18"/>
    </w:tbl>
    <w:p w:rsidR="0093741E" w:rsidRDefault="0093741E" w:rsidP="0093741E">
      <w:pPr>
        <w:widowControl/>
        <w:jc w:val="left"/>
        <w:rPr>
          <w:rFonts w:ascii="宋体" w:hAnsi="宋体" w:cs="宋体"/>
          <w:sz w:val="28"/>
          <w:szCs w:val="28"/>
        </w:rPr>
        <w:sectPr w:rsidR="0093741E">
          <w:pgSz w:w="16838" w:h="11906" w:orient="landscape"/>
          <w:pgMar w:top="1531" w:right="1440" w:bottom="1531" w:left="1440" w:header="851" w:footer="992" w:gutter="0"/>
          <w:cols w:space="720"/>
          <w:docGrid w:type="lines" w:linePitch="312"/>
        </w:sectPr>
      </w:pPr>
    </w:p>
    <w:p w:rsidR="0093741E" w:rsidRDefault="0093741E" w:rsidP="0093741E">
      <w:pPr>
        <w:spacing w:line="288" w:lineRule="auto"/>
        <w:rPr>
          <w:rFonts w:ascii="宋体" w:hAnsi="宋体" w:cs="宋体"/>
        </w:rPr>
      </w:pPr>
      <w:bookmarkStart w:id="20" w:name="PO_part2Table7"/>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1182"/>
        <w:gridCol w:w="1182"/>
        <w:gridCol w:w="1182"/>
        <w:gridCol w:w="1182"/>
        <w:gridCol w:w="1182"/>
        <w:gridCol w:w="1182"/>
        <w:gridCol w:w="1182"/>
        <w:gridCol w:w="1182"/>
        <w:gridCol w:w="1182"/>
        <w:gridCol w:w="1182"/>
        <w:gridCol w:w="1171"/>
      </w:tblGrid>
      <w:tr w:rsidR="0093741E" w:rsidTr="007E6C78">
        <w:trPr>
          <w:cantSplit/>
          <w:trHeight w:val="420"/>
        </w:trPr>
        <w:tc>
          <w:tcPr>
            <w:tcW w:w="14174" w:type="dxa"/>
            <w:gridSpan w:val="12"/>
            <w:tcBorders>
              <w:top w:val="nil"/>
              <w:left w:val="nil"/>
              <w:bottom w:val="nil"/>
              <w:right w:val="nil"/>
            </w:tcBorders>
          </w:tcPr>
          <w:p w:rsidR="0093741E" w:rsidRDefault="0093741E" w:rsidP="007E6C78">
            <w:pPr>
              <w:jc w:val="right"/>
              <w:rPr>
                <w:rFonts w:ascii="宋体" w:hAnsi="宋体" w:cs="宋体"/>
              </w:rPr>
            </w:pPr>
            <w:r>
              <w:rPr>
                <w:rFonts w:ascii="宋体" w:hAnsi="宋体" w:cs="宋体" w:hint="eastAsia"/>
                <w:kern w:val="0"/>
                <w:sz w:val="20"/>
                <w:szCs w:val="20"/>
              </w:rPr>
              <w:t>表7</w:t>
            </w:r>
          </w:p>
        </w:tc>
      </w:tr>
      <w:tr w:rsidR="0093741E" w:rsidTr="007E6C78">
        <w:trPr>
          <w:cantSplit/>
          <w:trHeight w:val="420"/>
        </w:trPr>
        <w:tc>
          <w:tcPr>
            <w:tcW w:w="14174" w:type="dxa"/>
            <w:gridSpan w:val="12"/>
            <w:tcBorders>
              <w:top w:val="nil"/>
              <w:left w:val="nil"/>
              <w:bottom w:val="nil"/>
              <w:right w:val="nil"/>
            </w:tcBorders>
          </w:tcPr>
          <w:p w:rsidR="0093741E" w:rsidRDefault="0093741E" w:rsidP="007E6C78">
            <w:pPr>
              <w:jc w:val="center"/>
              <w:rPr>
                <w:rFonts w:ascii="宋体" w:hAnsi="宋体" w:cs="宋体"/>
                <w:b/>
              </w:rPr>
            </w:pPr>
            <w:r>
              <w:rPr>
                <w:rFonts w:ascii="宋体" w:hAnsi="宋体" w:cs="宋体" w:hint="eastAsia"/>
                <w:b/>
                <w:kern w:val="0"/>
                <w:sz w:val="32"/>
                <w:szCs w:val="32"/>
              </w:rPr>
              <w:t>一般公共预算财政拨款“三公”经费支出决算表</w:t>
            </w:r>
          </w:p>
        </w:tc>
      </w:tr>
      <w:tr w:rsidR="0093741E" w:rsidTr="007E6C78">
        <w:trPr>
          <w:cantSplit/>
          <w:trHeight w:val="420"/>
        </w:trPr>
        <w:tc>
          <w:tcPr>
            <w:tcW w:w="10639" w:type="dxa"/>
            <w:gridSpan w:val="9"/>
            <w:tcBorders>
              <w:top w:val="nil"/>
              <w:left w:val="nil"/>
              <w:bottom w:val="single" w:sz="4" w:space="0" w:color="auto"/>
              <w:right w:val="nil"/>
            </w:tcBorders>
          </w:tcPr>
          <w:p w:rsidR="0093741E" w:rsidRDefault="0093741E" w:rsidP="007E6C78">
            <w:pPr>
              <w:spacing w:line="288" w:lineRule="auto"/>
              <w:rPr>
                <w:rFonts w:ascii="宋体" w:hAnsi="宋体" w:cs="宋体"/>
                <w:sz w:val="28"/>
                <w:szCs w:val="28"/>
              </w:rPr>
            </w:pPr>
            <w:r>
              <w:rPr>
                <w:rFonts w:ascii="宋体" w:hAnsi="宋体" w:cs="宋体" w:hint="eastAsia"/>
                <w:kern w:val="0"/>
                <w:sz w:val="20"/>
                <w:szCs w:val="20"/>
              </w:rPr>
              <w:t>部门：</w:t>
            </w:r>
            <w:bookmarkStart w:id="21" w:name="PO_part2Table7DivName1"/>
            <w:r>
              <w:rPr>
                <w:rFonts w:ascii="宋体" w:hAnsi="宋体" w:cs="宋体" w:hint="eastAsia"/>
                <w:kern w:val="0"/>
                <w:sz w:val="20"/>
                <w:szCs w:val="20"/>
              </w:rPr>
              <w:t xml:space="preserve"> 广东省黄村体育训练</w:t>
            </w:r>
            <w:r>
              <w:rPr>
                <w:rFonts w:ascii="宋体" w:hAnsi="宋体" w:cs="宋体"/>
                <w:kern w:val="0"/>
                <w:sz w:val="20"/>
                <w:szCs w:val="20"/>
              </w:rPr>
              <w:t>中心</w:t>
            </w:r>
            <w:r>
              <w:rPr>
                <w:rFonts w:ascii="宋体" w:hAnsi="宋体" w:cs="宋体" w:hint="eastAsia"/>
                <w:kern w:val="0"/>
                <w:sz w:val="20"/>
                <w:szCs w:val="20"/>
              </w:rPr>
              <w:t xml:space="preserve"> </w:t>
            </w:r>
            <w:bookmarkEnd w:id="21"/>
          </w:p>
        </w:tc>
        <w:tc>
          <w:tcPr>
            <w:tcW w:w="3535" w:type="dxa"/>
            <w:gridSpan w:val="3"/>
            <w:tcBorders>
              <w:top w:val="nil"/>
              <w:left w:val="nil"/>
              <w:bottom w:val="single" w:sz="4" w:space="0" w:color="auto"/>
              <w:right w:val="nil"/>
            </w:tcBorders>
          </w:tcPr>
          <w:p w:rsidR="0093741E" w:rsidRDefault="0093741E" w:rsidP="007E6C78">
            <w:pPr>
              <w:jc w:val="right"/>
              <w:rPr>
                <w:rFonts w:ascii="宋体" w:hAnsi="宋体" w:cs="宋体"/>
              </w:rPr>
            </w:pPr>
            <w:r>
              <w:rPr>
                <w:rFonts w:ascii="宋体" w:hAnsi="宋体" w:cs="宋体" w:hint="eastAsia"/>
                <w:kern w:val="0"/>
                <w:sz w:val="20"/>
                <w:szCs w:val="20"/>
              </w:rPr>
              <w:t>单位：万元</w:t>
            </w:r>
          </w:p>
        </w:tc>
      </w:tr>
      <w:tr w:rsidR="0093741E" w:rsidTr="007E6C78">
        <w:trPr>
          <w:cantSplit/>
          <w:trHeight w:val="420"/>
        </w:trPr>
        <w:tc>
          <w:tcPr>
            <w:tcW w:w="7093" w:type="dxa"/>
            <w:gridSpan w:val="6"/>
            <w:tcBorders>
              <w:top w:val="single" w:sz="4" w:space="0" w:color="auto"/>
            </w:tcBorders>
          </w:tcPr>
          <w:p w:rsidR="0093741E" w:rsidRDefault="0093741E" w:rsidP="007E6C78">
            <w:pPr>
              <w:jc w:val="center"/>
              <w:rPr>
                <w:rFonts w:ascii="宋体" w:hAnsi="宋体" w:cs="宋体"/>
                <w:szCs w:val="21"/>
              </w:rPr>
            </w:pPr>
            <w:r>
              <w:rPr>
                <w:rFonts w:ascii="宋体" w:hAnsi="宋体" w:cs="宋体" w:hint="eastAsia"/>
                <w:kern w:val="0"/>
                <w:szCs w:val="21"/>
              </w:rPr>
              <w:t>预算数</w:t>
            </w:r>
          </w:p>
        </w:tc>
        <w:tc>
          <w:tcPr>
            <w:tcW w:w="7081" w:type="dxa"/>
            <w:gridSpan w:val="6"/>
            <w:tcBorders>
              <w:top w:val="single" w:sz="4" w:space="0" w:color="auto"/>
            </w:tcBorders>
          </w:tcPr>
          <w:p w:rsidR="0093741E" w:rsidRDefault="0093741E" w:rsidP="007E6C78">
            <w:pPr>
              <w:jc w:val="center"/>
              <w:rPr>
                <w:rFonts w:ascii="宋体" w:hAnsi="宋体" w:cs="宋体"/>
                <w:szCs w:val="21"/>
              </w:rPr>
            </w:pPr>
            <w:r>
              <w:rPr>
                <w:rFonts w:ascii="宋体" w:hAnsi="宋体" w:cs="宋体" w:hint="eastAsia"/>
                <w:kern w:val="0"/>
                <w:szCs w:val="21"/>
              </w:rPr>
              <w:t>决算数</w:t>
            </w:r>
          </w:p>
        </w:tc>
      </w:tr>
      <w:tr w:rsidR="0093741E" w:rsidTr="007E6C78">
        <w:trPr>
          <w:cantSplit/>
          <w:trHeight w:val="420"/>
        </w:trPr>
        <w:tc>
          <w:tcPr>
            <w:tcW w:w="1183" w:type="dxa"/>
            <w:vMerge w:val="restart"/>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合计</w:t>
            </w:r>
          </w:p>
        </w:tc>
        <w:tc>
          <w:tcPr>
            <w:tcW w:w="1182" w:type="dxa"/>
            <w:vMerge w:val="restart"/>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因公出国（境）费</w:t>
            </w:r>
          </w:p>
        </w:tc>
        <w:tc>
          <w:tcPr>
            <w:tcW w:w="3546" w:type="dxa"/>
            <w:gridSpan w:val="3"/>
          </w:tcPr>
          <w:p w:rsidR="0093741E" w:rsidRDefault="0093741E" w:rsidP="007E6C78">
            <w:pPr>
              <w:jc w:val="center"/>
              <w:rPr>
                <w:rFonts w:ascii="宋体" w:hAnsi="宋体" w:cs="宋体"/>
                <w:szCs w:val="21"/>
              </w:rPr>
            </w:pPr>
            <w:r>
              <w:rPr>
                <w:rFonts w:ascii="宋体" w:hAnsi="宋体" w:cs="宋体" w:hint="eastAsia"/>
                <w:kern w:val="0"/>
                <w:szCs w:val="21"/>
              </w:rPr>
              <w:t>公务用车购置及运行费</w:t>
            </w:r>
          </w:p>
        </w:tc>
        <w:tc>
          <w:tcPr>
            <w:tcW w:w="1182" w:type="dxa"/>
            <w:vMerge w:val="restart"/>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公务接待费</w:t>
            </w:r>
          </w:p>
        </w:tc>
        <w:tc>
          <w:tcPr>
            <w:tcW w:w="1182" w:type="dxa"/>
            <w:vMerge w:val="restart"/>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合计</w:t>
            </w:r>
          </w:p>
        </w:tc>
        <w:tc>
          <w:tcPr>
            <w:tcW w:w="1182" w:type="dxa"/>
            <w:vMerge w:val="restart"/>
            <w:vAlign w:val="center"/>
          </w:tcPr>
          <w:p w:rsidR="0093741E" w:rsidRDefault="0093741E" w:rsidP="007E6C78">
            <w:pPr>
              <w:jc w:val="center"/>
              <w:rPr>
                <w:rFonts w:ascii="宋体" w:hAnsi="宋体" w:cs="宋体"/>
                <w:szCs w:val="21"/>
              </w:rPr>
            </w:pPr>
            <w:r>
              <w:rPr>
                <w:rFonts w:ascii="宋体" w:hAnsi="宋体" w:cs="宋体" w:hint="eastAsia"/>
                <w:kern w:val="0"/>
                <w:szCs w:val="21"/>
              </w:rPr>
              <w:t>因公出国（境）费</w:t>
            </w:r>
          </w:p>
        </w:tc>
        <w:tc>
          <w:tcPr>
            <w:tcW w:w="3546" w:type="dxa"/>
            <w:gridSpan w:val="3"/>
          </w:tcPr>
          <w:p w:rsidR="0093741E" w:rsidRDefault="0093741E" w:rsidP="007E6C78">
            <w:pPr>
              <w:jc w:val="center"/>
              <w:rPr>
                <w:rFonts w:ascii="宋体" w:hAnsi="宋体" w:cs="宋体"/>
                <w:szCs w:val="21"/>
              </w:rPr>
            </w:pPr>
            <w:r>
              <w:rPr>
                <w:rFonts w:ascii="宋体" w:hAnsi="宋体" w:cs="宋体" w:hint="eastAsia"/>
                <w:kern w:val="0"/>
                <w:szCs w:val="21"/>
              </w:rPr>
              <w:t>公务用车购置及运行费</w:t>
            </w:r>
          </w:p>
        </w:tc>
        <w:tc>
          <w:tcPr>
            <w:tcW w:w="1171" w:type="dxa"/>
            <w:vMerge w:val="restart"/>
            <w:vAlign w:val="center"/>
          </w:tcPr>
          <w:p w:rsidR="0093741E" w:rsidRDefault="0093741E" w:rsidP="007E6C78">
            <w:pPr>
              <w:jc w:val="center"/>
              <w:rPr>
                <w:rFonts w:ascii="宋体" w:hAnsi="宋体" w:cs="宋体"/>
                <w:szCs w:val="21"/>
              </w:rPr>
            </w:pPr>
            <w:r>
              <w:rPr>
                <w:rFonts w:ascii="宋体" w:hAnsi="宋体" w:cs="宋体" w:hint="eastAsia"/>
                <w:kern w:val="0"/>
                <w:szCs w:val="21"/>
              </w:rPr>
              <w:t>公务接待费</w:t>
            </w:r>
          </w:p>
        </w:tc>
      </w:tr>
      <w:tr w:rsidR="0093741E" w:rsidTr="007E6C78">
        <w:trPr>
          <w:cantSplit/>
          <w:trHeight w:val="420"/>
        </w:trPr>
        <w:tc>
          <w:tcPr>
            <w:tcW w:w="1183" w:type="dxa"/>
            <w:vMerge/>
          </w:tcPr>
          <w:p w:rsidR="0093741E" w:rsidRDefault="0093741E" w:rsidP="007E6C78">
            <w:pPr>
              <w:spacing w:line="288" w:lineRule="auto"/>
              <w:rPr>
                <w:rFonts w:ascii="宋体" w:hAnsi="宋体" w:cs="宋体"/>
                <w:szCs w:val="21"/>
              </w:rPr>
            </w:pPr>
          </w:p>
        </w:tc>
        <w:tc>
          <w:tcPr>
            <w:tcW w:w="1182" w:type="dxa"/>
            <w:vMerge/>
          </w:tcPr>
          <w:p w:rsidR="0093741E" w:rsidRDefault="0093741E" w:rsidP="007E6C78">
            <w:pPr>
              <w:spacing w:line="288" w:lineRule="auto"/>
              <w:rPr>
                <w:rFonts w:ascii="宋体" w:hAnsi="宋体" w:cs="宋体"/>
                <w:szCs w:val="21"/>
              </w:rPr>
            </w:pPr>
          </w:p>
        </w:tc>
        <w:tc>
          <w:tcPr>
            <w:tcW w:w="118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小计</w:t>
            </w:r>
          </w:p>
        </w:tc>
        <w:tc>
          <w:tcPr>
            <w:tcW w:w="118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购置费</w:t>
            </w:r>
          </w:p>
        </w:tc>
        <w:tc>
          <w:tcPr>
            <w:tcW w:w="118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运行费</w:t>
            </w:r>
          </w:p>
        </w:tc>
        <w:tc>
          <w:tcPr>
            <w:tcW w:w="1182" w:type="dxa"/>
            <w:vMerge/>
          </w:tcPr>
          <w:p w:rsidR="0093741E" w:rsidRDefault="0093741E" w:rsidP="007E6C78">
            <w:pPr>
              <w:spacing w:line="288" w:lineRule="auto"/>
              <w:rPr>
                <w:rFonts w:ascii="宋体" w:hAnsi="宋体" w:cs="宋体"/>
                <w:szCs w:val="21"/>
              </w:rPr>
            </w:pPr>
          </w:p>
        </w:tc>
        <w:tc>
          <w:tcPr>
            <w:tcW w:w="1182" w:type="dxa"/>
            <w:vMerge/>
          </w:tcPr>
          <w:p w:rsidR="0093741E" w:rsidRDefault="0093741E" w:rsidP="007E6C78">
            <w:pPr>
              <w:spacing w:line="288" w:lineRule="auto"/>
              <w:rPr>
                <w:rFonts w:ascii="宋体" w:hAnsi="宋体" w:cs="宋体"/>
                <w:szCs w:val="21"/>
              </w:rPr>
            </w:pPr>
          </w:p>
        </w:tc>
        <w:tc>
          <w:tcPr>
            <w:tcW w:w="1182" w:type="dxa"/>
            <w:vMerge/>
          </w:tcPr>
          <w:p w:rsidR="0093741E" w:rsidRDefault="0093741E" w:rsidP="007E6C78">
            <w:pPr>
              <w:spacing w:line="288" w:lineRule="auto"/>
              <w:rPr>
                <w:rFonts w:ascii="宋体" w:hAnsi="宋体" w:cs="宋体"/>
                <w:szCs w:val="21"/>
              </w:rPr>
            </w:pPr>
          </w:p>
        </w:tc>
        <w:tc>
          <w:tcPr>
            <w:tcW w:w="118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小计</w:t>
            </w:r>
          </w:p>
        </w:tc>
        <w:tc>
          <w:tcPr>
            <w:tcW w:w="118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购置费</w:t>
            </w:r>
          </w:p>
        </w:tc>
        <w:tc>
          <w:tcPr>
            <w:tcW w:w="118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t>运行费</w:t>
            </w:r>
          </w:p>
        </w:tc>
        <w:tc>
          <w:tcPr>
            <w:tcW w:w="1171" w:type="dxa"/>
            <w:vMerge/>
          </w:tcPr>
          <w:p w:rsidR="0093741E" w:rsidRDefault="0093741E" w:rsidP="007E6C78">
            <w:pPr>
              <w:spacing w:line="288" w:lineRule="auto"/>
              <w:rPr>
                <w:rFonts w:ascii="宋体" w:hAnsi="宋体" w:cs="宋体"/>
                <w:szCs w:val="21"/>
              </w:rPr>
            </w:pPr>
          </w:p>
        </w:tc>
      </w:tr>
      <w:tr w:rsidR="0093741E" w:rsidTr="007E6C78">
        <w:trPr>
          <w:cantSplit/>
          <w:trHeight w:val="420"/>
        </w:trPr>
        <w:tc>
          <w:tcPr>
            <w:tcW w:w="1183"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w:t>
            </w:r>
          </w:p>
        </w:tc>
        <w:tc>
          <w:tcPr>
            <w:tcW w:w="118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w:t>
            </w:r>
          </w:p>
        </w:tc>
        <w:tc>
          <w:tcPr>
            <w:tcW w:w="118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w:t>
            </w:r>
          </w:p>
        </w:tc>
        <w:tc>
          <w:tcPr>
            <w:tcW w:w="118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w:t>
            </w:r>
          </w:p>
        </w:tc>
        <w:tc>
          <w:tcPr>
            <w:tcW w:w="118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5</w:t>
            </w:r>
          </w:p>
        </w:tc>
        <w:tc>
          <w:tcPr>
            <w:tcW w:w="118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6</w:t>
            </w:r>
          </w:p>
        </w:tc>
        <w:tc>
          <w:tcPr>
            <w:tcW w:w="118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7</w:t>
            </w:r>
          </w:p>
        </w:tc>
        <w:tc>
          <w:tcPr>
            <w:tcW w:w="118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8</w:t>
            </w:r>
          </w:p>
        </w:tc>
        <w:tc>
          <w:tcPr>
            <w:tcW w:w="118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9</w:t>
            </w:r>
          </w:p>
        </w:tc>
        <w:tc>
          <w:tcPr>
            <w:tcW w:w="118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10</w:t>
            </w:r>
          </w:p>
        </w:tc>
        <w:tc>
          <w:tcPr>
            <w:tcW w:w="118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11</w:t>
            </w:r>
          </w:p>
        </w:tc>
        <w:tc>
          <w:tcPr>
            <w:tcW w:w="1171"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12</w:t>
            </w:r>
          </w:p>
        </w:tc>
      </w:tr>
      <w:tr w:rsidR="0093741E" w:rsidTr="007E6C78">
        <w:trPr>
          <w:cantSplit/>
          <w:trHeight w:val="420"/>
        </w:trPr>
        <w:tc>
          <w:tcPr>
            <w:tcW w:w="1183"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80.00</w:t>
            </w:r>
          </w:p>
        </w:tc>
        <w:tc>
          <w:tcPr>
            <w:tcW w:w="118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0.00</w:t>
            </w:r>
          </w:p>
        </w:tc>
        <w:tc>
          <w:tcPr>
            <w:tcW w:w="118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80.00</w:t>
            </w:r>
          </w:p>
        </w:tc>
        <w:tc>
          <w:tcPr>
            <w:tcW w:w="118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0.00</w:t>
            </w:r>
          </w:p>
        </w:tc>
        <w:tc>
          <w:tcPr>
            <w:tcW w:w="118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80.00</w:t>
            </w:r>
          </w:p>
        </w:tc>
        <w:tc>
          <w:tcPr>
            <w:tcW w:w="118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0.00</w:t>
            </w:r>
          </w:p>
        </w:tc>
        <w:tc>
          <w:tcPr>
            <w:tcW w:w="118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57.15</w:t>
            </w:r>
          </w:p>
        </w:tc>
        <w:tc>
          <w:tcPr>
            <w:tcW w:w="118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0.00</w:t>
            </w:r>
          </w:p>
        </w:tc>
        <w:tc>
          <w:tcPr>
            <w:tcW w:w="118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57.15</w:t>
            </w:r>
          </w:p>
        </w:tc>
        <w:tc>
          <w:tcPr>
            <w:tcW w:w="118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0.00</w:t>
            </w:r>
          </w:p>
        </w:tc>
        <w:tc>
          <w:tcPr>
            <w:tcW w:w="118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57.15</w:t>
            </w:r>
          </w:p>
        </w:tc>
        <w:tc>
          <w:tcPr>
            <w:tcW w:w="1171"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0.00</w:t>
            </w:r>
          </w:p>
        </w:tc>
      </w:tr>
      <w:bookmarkEnd w:id="20"/>
    </w:tbl>
    <w:p w:rsidR="0093741E" w:rsidRDefault="0093741E" w:rsidP="0093741E">
      <w:pPr>
        <w:widowControl/>
        <w:jc w:val="left"/>
        <w:rPr>
          <w:rFonts w:ascii="宋体" w:hAnsi="宋体" w:cs="宋体"/>
          <w:sz w:val="28"/>
          <w:szCs w:val="28"/>
        </w:rPr>
        <w:sectPr w:rsidR="0093741E">
          <w:pgSz w:w="16838" w:h="11906" w:orient="landscape"/>
          <w:pgMar w:top="1531" w:right="1440" w:bottom="1531" w:left="1440" w:header="851" w:footer="992" w:gutter="0"/>
          <w:cols w:space="720"/>
          <w:docGrid w:type="lines" w:linePitch="312"/>
        </w:sectPr>
      </w:pPr>
    </w:p>
    <w:p w:rsidR="0093741E" w:rsidRDefault="0093741E" w:rsidP="0093741E">
      <w:pPr>
        <w:rPr>
          <w:rFonts w:ascii="宋体" w:hAnsi="宋体" w:cs="宋体"/>
        </w:rPr>
      </w:pPr>
      <w:bookmarkStart w:id="22" w:name="PO_part2Table8"/>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2595"/>
        <w:gridCol w:w="1740"/>
        <w:gridCol w:w="1666"/>
        <w:gridCol w:w="1772"/>
        <w:gridCol w:w="1772"/>
        <w:gridCol w:w="1772"/>
        <w:gridCol w:w="1772"/>
      </w:tblGrid>
      <w:tr w:rsidR="0093741E" w:rsidTr="007E6C78">
        <w:trPr>
          <w:cantSplit/>
          <w:trHeight w:val="420"/>
          <w:tblHeader/>
        </w:trPr>
        <w:tc>
          <w:tcPr>
            <w:tcW w:w="14174" w:type="dxa"/>
            <w:gridSpan w:val="8"/>
            <w:tcBorders>
              <w:top w:val="nil"/>
              <w:left w:val="nil"/>
              <w:bottom w:val="nil"/>
              <w:right w:val="nil"/>
            </w:tcBorders>
          </w:tcPr>
          <w:p w:rsidR="0093741E" w:rsidRDefault="0093741E" w:rsidP="007E6C78">
            <w:pPr>
              <w:jc w:val="right"/>
              <w:rPr>
                <w:rFonts w:ascii="宋体" w:hAnsi="宋体" w:cs="宋体"/>
              </w:rPr>
            </w:pPr>
            <w:r>
              <w:rPr>
                <w:rFonts w:ascii="宋体" w:hAnsi="宋体" w:cs="宋体" w:hint="eastAsia"/>
                <w:kern w:val="0"/>
                <w:sz w:val="20"/>
                <w:szCs w:val="20"/>
              </w:rPr>
              <w:t>表</w:t>
            </w:r>
            <w:r>
              <w:rPr>
                <w:rFonts w:ascii="宋体" w:hAnsi="宋体" w:cs="宋体" w:hint="eastAsia"/>
              </w:rPr>
              <w:t>8</w:t>
            </w:r>
          </w:p>
        </w:tc>
      </w:tr>
      <w:tr w:rsidR="0093741E" w:rsidTr="007E6C78">
        <w:trPr>
          <w:cantSplit/>
          <w:trHeight w:val="420"/>
          <w:tblHeader/>
        </w:trPr>
        <w:tc>
          <w:tcPr>
            <w:tcW w:w="14174" w:type="dxa"/>
            <w:gridSpan w:val="8"/>
            <w:tcBorders>
              <w:top w:val="nil"/>
              <w:left w:val="nil"/>
              <w:bottom w:val="nil"/>
              <w:right w:val="nil"/>
            </w:tcBorders>
          </w:tcPr>
          <w:p w:rsidR="0093741E" w:rsidRDefault="0093741E" w:rsidP="007E6C78">
            <w:pPr>
              <w:jc w:val="center"/>
              <w:rPr>
                <w:rFonts w:ascii="宋体" w:hAnsi="宋体" w:cs="宋体"/>
              </w:rPr>
            </w:pPr>
            <w:r>
              <w:rPr>
                <w:rFonts w:ascii="宋体" w:hAnsi="宋体" w:cs="宋体" w:hint="eastAsia"/>
                <w:b/>
                <w:bCs/>
                <w:kern w:val="0"/>
                <w:sz w:val="32"/>
                <w:szCs w:val="32"/>
              </w:rPr>
              <w:t>政府性基金预算财政拨款收入支出决算表</w:t>
            </w:r>
          </w:p>
        </w:tc>
      </w:tr>
      <w:tr w:rsidR="0093741E" w:rsidTr="007E6C78">
        <w:trPr>
          <w:cantSplit/>
          <w:trHeight w:val="420"/>
          <w:tblHeader/>
        </w:trPr>
        <w:tc>
          <w:tcPr>
            <w:tcW w:w="7086" w:type="dxa"/>
            <w:gridSpan w:val="4"/>
            <w:tcBorders>
              <w:top w:val="nil"/>
              <w:left w:val="nil"/>
              <w:bottom w:val="single" w:sz="4" w:space="0" w:color="auto"/>
              <w:right w:val="nil"/>
            </w:tcBorders>
          </w:tcPr>
          <w:p w:rsidR="0093741E" w:rsidRDefault="0093741E" w:rsidP="007E6C78">
            <w:pPr>
              <w:rPr>
                <w:rFonts w:ascii="宋体" w:hAnsi="宋体" w:cs="宋体"/>
              </w:rPr>
            </w:pPr>
            <w:r>
              <w:rPr>
                <w:rFonts w:ascii="宋体" w:hAnsi="宋体" w:cs="宋体" w:hint="eastAsia"/>
                <w:kern w:val="0"/>
                <w:sz w:val="20"/>
                <w:szCs w:val="20"/>
              </w:rPr>
              <w:t>部门：</w:t>
            </w:r>
            <w:bookmarkStart w:id="23" w:name="PO_part2Table8DivName1"/>
            <w:r>
              <w:rPr>
                <w:rFonts w:ascii="宋体" w:hAnsi="宋体" w:cs="宋体" w:hint="eastAsia"/>
                <w:kern w:val="0"/>
                <w:sz w:val="20"/>
                <w:szCs w:val="20"/>
              </w:rPr>
              <w:t xml:space="preserve"> 广东省黄村体育</w:t>
            </w:r>
            <w:r>
              <w:rPr>
                <w:rFonts w:ascii="宋体" w:hAnsi="宋体" w:cs="宋体"/>
                <w:kern w:val="0"/>
                <w:sz w:val="20"/>
                <w:szCs w:val="20"/>
              </w:rPr>
              <w:t>训练中心</w:t>
            </w:r>
            <w:r>
              <w:rPr>
                <w:rFonts w:ascii="宋体" w:hAnsi="宋体" w:cs="宋体" w:hint="eastAsia"/>
                <w:kern w:val="0"/>
                <w:sz w:val="20"/>
                <w:szCs w:val="20"/>
              </w:rPr>
              <w:t xml:space="preserve"> </w:t>
            </w:r>
            <w:bookmarkEnd w:id="23"/>
          </w:p>
        </w:tc>
        <w:tc>
          <w:tcPr>
            <w:tcW w:w="7088" w:type="dxa"/>
            <w:gridSpan w:val="4"/>
            <w:tcBorders>
              <w:top w:val="nil"/>
              <w:left w:val="nil"/>
              <w:bottom w:val="single" w:sz="4" w:space="0" w:color="auto"/>
              <w:right w:val="nil"/>
            </w:tcBorders>
          </w:tcPr>
          <w:p w:rsidR="0093741E" w:rsidRDefault="0093741E" w:rsidP="007E6C78">
            <w:pPr>
              <w:jc w:val="right"/>
              <w:rPr>
                <w:rFonts w:ascii="宋体" w:hAnsi="宋体" w:cs="宋体"/>
              </w:rPr>
            </w:pPr>
            <w:r>
              <w:rPr>
                <w:rFonts w:ascii="宋体" w:hAnsi="宋体" w:cs="宋体" w:hint="eastAsia"/>
                <w:kern w:val="0"/>
                <w:sz w:val="20"/>
                <w:szCs w:val="20"/>
              </w:rPr>
              <w:t>单位：万元</w:t>
            </w:r>
          </w:p>
        </w:tc>
      </w:tr>
      <w:tr w:rsidR="0093741E" w:rsidTr="007E6C78">
        <w:trPr>
          <w:cantSplit/>
          <w:trHeight w:val="420"/>
          <w:tblHeader/>
        </w:trPr>
        <w:tc>
          <w:tcPr>
            <w:tcW w:w="3680" w:type="dxa"/>
            <w:gridSpan w:val="2"/>
            <w:tcBorders>
              <w:top w:val="single" w:sz="4" w:space="0" w:color="auto"/>
            </w:tcBorders>
          </w:tcPr>
          <w:p w:rsidR="0093741E" w:rsidRDefault="0093741E" w:rsidP="007E6C78">
            <w:pPr>
              <w:jc w:val="center"/>
              <w:rPr>
                <w:rFonts w:ascii="宋体" w:hAnsi="宋体" w:cs="宋体"/>
                <w:szCs w:val="21"/>
              </w:rPr>
            </w:pPr>
            <w:r>
              <w:rPr>
                <w:rFonts w:ascii="宋体" w:hAnsi="宋体" w:cs="宋体" w:hint="eastAsia"/>
                <w:kern w:val="0"/>
                <w:szCs w:val="21"/>
              </w:rPr>
              <w:t>项    目</w:t>
            </w:r>
          </w:p>
        </w:tc>
        <w:tc>
          <w:tcPr>
            <w:tcW w:w="1740" w:type="dxa"/>
            <w:vMerge w:val="restart"/>
            <w:tcBorders>
              <w:top w:val="single" w:sz="4" w:space="0" w:color="auto"/>
            </w:tcBorders>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年初结转和结余</w:t>
            </w:r>
          </w:p>
        </w:tc>
        <w:tc>
          <w:tcPr>
            <w:tcW w:w="1666" w:type="dxa"/>
            <w:vMerge w:val="restart"/>
            <w:tcBorders>
              <w:top w:val="single" w:sz="4" w:space="0" w:color="auto"/>
            </w:tcBorders>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本年收入</w:t>
            </w:r>
          </w:p>
        </w:tc>
        <w:tc>
          <w:tcPr>
            <w:tcW w:w="5316" w:type="dxa"/>
            <w:gridSpan w:val="3"/>
            <w:tcBorders>
              <w:top w:val="single" w:sz="4" w:space="0" w:color="auto"/>
            </w:tcBorders>
          </w:tcPr>
          <w:p w:rsidR="0093741E" w:rsidRDefault="0093741E" w:rsidP="007E6C78">
            <w:pPr>
              <w:jc w:val="center"/>
              <w:rPr>
                <w:rFonts w:ascii="宋体" w:hAnsi="宋体" w:cs="宋体"/>
                <w:szCs w:val="21"/>
              </w:rPr>
            </w:pPr>
            <w:r>
              <w:rPr>
                <w:rFonts w:ascii="宋体" w:hAnsi="宋体" w:cs="宋体" w:hint="eastAsia"/>
                <w:kern w:val="0"/>
                <w:szCs w:val="21"/>
              </w:rPr>
              <w:t>本年支出</w:t>
            </w:r>
          </w:p>
        </w:tc>
        <w:tc>
          <w:tcPr>
            <w:tcW w:w="1772" w:type="dxa"/>
            <w:vMerge w:val="restart"/>
            <w:tcBorders>
              <w:top w:val="single" w:sz="4" w:space="0" w:color="auto"/>
            </w:tcBorders>
            <w:vAlign w:val="center"/>
          </w:tcPr>
          <w:p w:rsidR="0093741E" w:rsidRDefault="0093741E" w:rsidP="007E6C78">
            <w:pPr>
              <w:jc w:val="center"/>
              <w:rPr>
                <w:rFonts w:ascii="宋体" w:hAnsi="宋体" w:cs="宋体"/>
                <w:szCs w:val="21"/>
              </w:rPr>
            </w:pPr>
            <w:r>
              <w:rPr>
                <w:rFonts w:ascii="宋体" w:hAnsi="宋体" w:cs="宋体" w:hint="eastAsia"/>
                <w:kern w:val="0"/>
                <w:szCs w:val="21"/>
              </w:rPr>
              <w:t>年末结转和结余</w:t>
            </w:r>
          </w:p>
        </w:tc>
      </w:tr>
      <w:tr w:rsidR="0093741E" w:rsidTr="007E6C78">
        <w:trPr>
          <w:cantSplit/>
          <w:trHeight w:val="420"/>
          <w:tblHeader/>
        </w:trPr>
        <w:tc>
          <w:tcPr>
            <w:tcW w:w="1085" w:type="dxa"/>
          </w:tcPr>
          <w:p w:rsidR="0093741E" w:rsidRDefault="0093741E" w:rsidP="007E6C78">
            <w:pPr>
              <w:widowControl/>
              <w:rPr>
                <w:rFonts w:ascii="宋体" w:hAnsi="宋体" w:cs="宋体"/>
                <w:kern w:val="0"/>
                <w:szCs w:val="21"/>
              </w:rPr>
            </w:pPr>
            <w:r>
              <w:rPr>
                <w:rFonts w:ascii="宋体" w:hAnsi="宋体" w:cs="宋体" w:hint="eastAsia"/>
                <w:kern w:val="0"/>
                <w:szCs w:val="21"/>
              </w:rPr>
              <w:t>功能分类</w:t>
            </w:r>
          </w:p>
          <w:p w:rsidR="0093741E" w:rsidRDefault="0093741E" w:rsidP="007E6C78">
            <w:pPr>
              <w:rPr>
                <w:rFonts w:ascii="宋体" w:hAnsi="宋体" w:cs="宋体"/>
                <w:szCs w:val="21"/>
              </w:rPr>
            </w:pPr>
            <w:r>
              <w:rPr>
                <w:rFonts w:ascii="宋体" w:hAnsi="宋体" w:cs="宋体" w:hint="eastAsia"/>
                <w:kern w:val="0"/>
                <w:szCs w:val="21"/>
              </w:rPr>
              <w:t>科目编码</w:t>
            </w:r>
          </w:p>
        </w:tc>
        <w:tc>
          <w:tcPr>
            <w:tcW w:w="2595" w:type="dxa"/>
            <w:vAlign w:val="center"/>
          </w:tcPr>
          <w:p w:rsidR="0093741E" w:rsidRDefault="0093741E" w:rsidP="007E6C78">
            <w:pPr>
              <w:jc w:val="center"/>
              <w:rPr>
                <w:rFonts w:ascii="宋体" w:hAnsi="宋体" w:cs="宋体"/>
                <w:szCs w:val="21"/>
              </w:rPr>
            </w:pPr>
            <w:r>
              <w:rPr>
                <w:rFonts w:ascii="宋体" w:hAnsi="宋体" w:cs="宋体" w:hint="eastAsia"/>
                <w:kern w:val="0"/>
                <w:szCs w:val="21"/>
              </w:rPr>
              <w:t>科目名称</w:t>
            </w:r>
          </w:p>
        </w:tc>
        <w:tc>
          <w:tcPr>
            <w:tcW w:w="1740" w:type="dxa"/>
            <w:vMerge/>
          </w:tcPr>
          <w:p w:rsidR="0093741E" w:rsidRDefault="0093741E" w:rsidP="007E6C78">
            <w:pPr>
              <w:rPr>
                <w:rFonts w:ascii="宋体" w:hAnsi="宋体" w:cs="宋体"/>
                <w:szCs w:val="21"/>
              </w:rPr>
            </w:pPr>
          </w:p>
        </w:tc>
        <w:tc>
          <w:tcPr>
            <w:tcW w:w="1666" w:type="dxa"/>
            <w:vMerge/>
          </w:tcPr>
          <w:p w:rsidR="0093741E" w:rsidRDefault="0093741E" w:rsidP="007E6C78">
            <w:pPr>
              <w:rPr>
                <w:rFonts w:ascii="宋体" w:hAnsi="宋体" w:cs="宋体"/>
                <w:szCs w:val="21"/>
              </w:rPr>
            </w:pPr>
          </w:p>
        </w:tc>
        <w:tc>
          <w:tcPr>
            <w:tcW w:w="177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小计</w:t>
            </w:r>
          </w:p>
        </w:tc>
        <w:tc>
          <w:tcPr>
            <w:tcW w:w="177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基本支出</w:t>
            </w:r>
          </w:p>
        </w:tc>
        <w:tc>
          <w:tcPr>
            <w:tcW w:w="177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项目支出</w:t>
            </w:r>
          </w:p>
        </w:tc>
        <w:tc>
          <w:tcPr>
            <w:tcW w:w="1772" w:type="dxa"/>
            <w:vMerge/>
          </w:tcPr>
          <w:p w:rsidR="0093741E" w:rsidRDefault="0093741E" w:rsidP="007E6C78">
            <w:pPr>
              <w:rPr>
                <w:rFonts w:ascii="宋体" w:hAnsi="宋体" w:cs="宋体"/>
                <w:szCs w:val="21"/>
              </w:rPr>
            </w:pPr>
          </w:p>
        </w:tc>
      </w:tr>
      <w:tr w:rsidR="0093741E" w:rsidTr="007E6C78">
        <w:trPr>
          <w:cantSplit/>
          <w:trHeight w:val="420"/>
          <w:tblHeader/>
        </w:trPr>
        <w:tc>
          <w:tcPr>
            <w:tcW w:w="3680" w:type="dxa"/>
            <w:gridSpan w:val="2"/>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栏次</w:t>
            </w:r>
          </w:p>
        </w:tc>
        <w:tc>
          <w:tcPr>
            <w:tcW w:w="1740"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1</w:t>
            </w:r>
          </w:p>
        </w:tc>
        <w:tc>
          <w:tcPr>
            <w:tcW w:w="1666"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2</w:t>
            </w:r>
          </w:p>
        </w:tc>
        <w:tc>
          <w:tcPr>
            <w:tcW w:w="177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3</w:t>
            </w:r>
          </w:p>
        </w:tc>
        <w:tc>
          <w:tcPr>
            <w:tcW w:w="177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4</w:t>
            </w:r>
          </w:p>
        </w:tc>
        <w:tc>
          <w:tcPr>
            <w:tcW w:w="177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5</w:t>
            </w:r>
          </w:p>
        </w:tc>
        <w:tc>
          <w:tcPr>
            <w:tcW w:w="1772"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6</w:t>
            </w:r>
          </w:p>
        </w:tc>
      </w:tr>
      <w:tr w:rsidR="0093741E" w:rsidTr="007E6C78">
        <w:trPr>
          <w:cantSplit/>
          <w:trHeight w:val="420"/>
          <w:tblHeader/>
        </w:trPr>
        <w:tc>
          <w:tcPr>
            <w:tcW w:w="1085" w:type="dxa"/>
            <w:vAlign w:val="center"/>
          </w:tcPr>
          <w:p w:rsidR="0093741E" w:rsidRDefault="0093741E" w:rsidP="007E6C78">
            <w:pPr>
              <w:widowControl/>
              <w:jc w:val="center"/>
              <w:rPr>
                <w:rFonts w:ascii="宋体" w:hAnsi="宋体" w:cs="宋体"/>
                <w:kern w:val="0"/>
                <w:szCs w:val="21"/>
              </w:rPr>
            </w:pPr>
          </w:p>
        </w:tc>
        <w:tc>
          <w:tcPr>
            <w:tcW w:w="2595" w:type="dxa"/>
            <w:vAlign w:val="center"/>
          </w:tcPr>
          <w:p w:rsidR="0093741E" w:rsidRDefault="0093741E" w:rsidP="007E6C78">
            <w:pPr>
              <w:widowControl/>
              <w:jc w:val="center"/>
              <w:rPr>
                <w:rFonts w:ascii="宋体" w:hAnsi="宋体" w:cs="宋体"/>
                <w:kern w:val="0"/>
                <w:szCs w:val="21"/>
              </w:rPr>
            </w:pPr>
            <w:r>
              <w:rPr>
                <w:rFonts w:ascii="宋体" w:hAnsi="宋体" w:cs="宋体" w:hint="eastAsia"/>
                <w:kern w:val="0"/>
                <w:szCs w:val="21"/>
              </w:rPr>
              <w:t>合计</w:t>
            </w:r>
          </w:p>
        </w:tc>
        <w:tc>
          <w:tcPr>
            <w:tcW w:w="1740" w:type="dxa"/>
            <w:vAlign w:val="center"/>
          </w:tcPr>
          <w:p w:rsidR="0093741E" w:rsidRDefault="0093741E" w:rsidP="007E6C78">
            <w:pPr>
              <w:widowControl/>
              <w:wordWrap w:val="0"/>
              <w:jc w:val="right"/>
              <w:rPr>
                <w:rFonts w:ascii="宋体" w:hAnsi="宋体" w:cs="宋体"/>
                <w:kern w:val="0"/>
                <w:szCs w:val="21"/>
              </w:rPr>
            </w:pPr>
            <w:r w:rsidRPr="00A22932">
              <w:rPr>
                <w:rFonts w:ascii="宋体" w:hAnsi="宋体" w:cs="宋体"/>
                <w:kern w:val="0"/>
                <w:szCs w:val="21"/>
              </w:rPr>
              <w:t>1528.39</w:t>
            </w:r>
          </w:p>
        </w:tc>
        <w:tc>
          <w:tcPr>
            <w:tcW w:w="1666"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10334.77</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11638.75</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11638.75</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224.41</w:t>
            </w:r>
          </w:p>
        </w:tc>
      </w:tr>
      <w:tr w:rsidR="0093741E" w:rsidTr="007E6C78">
        <w:trPr>
          <w:cantSplit/>
          <w:trHeight w:val="420"/>
        </w:trPr>
        <w:tc>
          <w:tcPr>
            <w:tcW w:w="1085"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229</w:t>
            </w:r>
          </w:p>
        </w:tc>
        <w:tc>
          <w:tcPr>
            <w:tcW w:w="2595"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其他支出</w:t>
            </w:r>
          </w:p>
        </w:tc>
        <w:tc>
          <w:tcPr>
            <w:tcW w:w="1740"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1528.39</w:t>
            </w:r>
          </w:p>
        </w:tc>
        <w:tc>
          <w:tcPr>
            <w:tcW w:w="1666"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10334.77</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11638.75</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11638.75</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224.41</w:t>
            </w:r>
          </w:p>
        </w:tc>
      </w:tr>
      <w:tr w:rsidR="0093741E" w:rsidTr="007E6C78">
        <w:trPr>
          <w:cantSplit/>
          <w:trHeight w:val="420"/>
        </w:trPr>
        <w:tc>
          <w:tcPr>
            <w:tcW w:w="1085"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22960</w:t>
            </w:r>
          </w:p>
        </w:tc>
        <w:tc>
          <w:tcPr>
            <w:tcW w:w="2595"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彩票公益金安排的支出</w:t>
            </w:r>
          </w:p>
        </w:tc>
        <w:tc>
          <w:tcPr>
            <w:tcW w:w="1740"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1528.39</w:t>
            </w:r>
          </w:p>
        </w:tc>
        <w:tc>
          <w:tcPr>
            <w:tcW w:w="1666"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10334.77</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11638.75</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11638.75</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224.41</w:t>
            </w:r>
          </w:p>
        </w:tc>
      </w:tr>
      <w:tr w:rsidR="0093741E" w:rsidTr="007E6C78">
        <w:trPr>
          <w:cantSplit/>
          <w:trHeight w:val="420"/>
        </w:trPr>
        <w:tc>
          <w:tcPr>
            <w:tcW w:w="1085"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2296003</w:t>
            </w:r>
          </w:p>
        </w:tc>
        <w:tc>
          <w:tcPr>
            <w:tcW w:w="2595"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用于体育事业的彩票公益金支出</w:t>
            </w:r>
          </w:p>
        </w:tc>
        <w:tc>
          <w:tcPr>
            <w:tcW w:w="1740"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1528.39</w:t>
            </w:r>
          </w:p>
        </w:tc>
        <w:tc>
          <w:tcPr>
            <w:tcW w:w="1666"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7363.00</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8859.03</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8859.03</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32.36</w:t>
            </w:r>
          </w:p>
        </w:tc>
      </w:tr>
      <w:tr w:rsidR="0093741E" w:rsidTr="007E6C78">
        <w:trPr>
          <w:cantSplit/>
          <w:trHeight w:val="420"/>
        </w:trPr>
        <w:tc>
          <w:tcPr>
            <w:tcW w:w="1085" w:type="dxa"/>
            <w:vAlign w:val="center"/>
          </w:tcPr>
          <w:p w:rsidR="0093741E" w:rsidRDefault="0093741E" w:rsidP="007E6C78">
            <w:pPr>
              <w:widowControl/>
              <w:jc w:val="left"/>
              <w:rPr>
                <w:rFonts w:ascii="宋体" w:hAnsi="宋体" w:cs="宋体"/>
                <w:kern w:val="0"/>
                <w:szCs w:val="21"/>
              </w:rPr>
            </w:pPr>
            <w:r>
              <w:rPr>
                <w:rFonts w:ascii="宋体" w:hAnsi="宋体" w:cs="宋体"/>
                <w:kern w:val="0"/>
                <w:szCs w:val="21"/>
              </w:rPr>
              <w:t>2296099</w:t>
            </w:r>
          </w:p>
        </w:tc>
        <w:tc>
          <w:tcPr>
            <w:tcW w:w="2595" w:type="dxa"/>
            <w:vAlign w:val="center"/>
          </w:tcPr>
          <w:p w:rsidR="0093741E" w:rsidRDefault="0093741E" w:rsidP="007E6C78">
            <w:pPr>
              <w:widowControl/>
              <w:jc w:val="left"/>
              <w:rPr>
                <w:rFonts w:ascii="宋体" w:hAnsi="宋体" w:cs="宋体"/>
                <w:kern w:val="0"/>
                <w:szCs w:val="21"/>
              </w:rPr>
            </w:pPr>
            <w:r>
              <w:rPr>
                <w:rFonts w:ascii="宋体" w:hAnsi="宋体" w:cs="宋体" w:hint="eastAsia"/>
                <w:kern w:val="0"/>
                <w:szCs w:val="21"/>
              </w:rPr>
              <w:t>用于其他社会公益事业的彩票公益金支出</w:t>
            </w:r>
          </w:p>
        </w:tc>
        <w:tc>
          <w:tcPr>
            <w:tcW w:w="1740"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0.00</w:t>
            </w:r>
          </w:p>
        </w:tc>
        <w:tc>
          <w:tcPr>
            <w:tcW w:w="1666"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2971.77</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2779.72</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0.00</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2779.72</w:t>
            </w:r>
          </w:p>
        </w:tc>
        <w:tc>
          <w:tcPr>
            <w:tcW w:w="1772" w:type="dxa"/>
            <w:vAlign w:val="center"/>
          </w:tcPr>
          <w:p w:rsidR="0093741E" w:rsidRDefault="0093741E" w:rsidP="007E6C78">
            <w:pPr>
              <w:widowControl/>
              <w:jc w:val="right"/>
              <w:rPr>
                <w:rFonts w:ascii="宋体" w:hAnsi="宋体" w:cs="宋体"/>
                <w:kern w:val="0"/>
                <w:szCs w:val="21"/>
              </w:rPr>
            </w:pPr>
            <w:r w:rsidRPr="00A22932">
              <w:rPr>
                <w:rFonts w:ascii="宋体" w:hAnsi="宋体" w:cs="宋体"/>
                <w:kern w:val="0"/>
                <w:szCs w:val="21"/>
              </w:rPr>
              <w:t>192.04</w:t>
            </w:r>
          </w:p>
        </w:tc>
      </w:tr>
    </w:tbl>
    <w:p w:rsidR="0093741E" w:rsidRDefault="0093741E" w:rsidP="0093741E">
      <w:pPr>
        <w:rPr>
          <w:rFonts w:ascii="宋体" w:hAnsi="宋体" w:cs="宋体"/>
          <w:sz w:val="28"/>
          <w:szCs w:val="28"/>
        </w:rPr>
        <w:sectPr w:rsidR="0093741E">
          <w:pgSz w:w="16838" w:h="11906" w:orient="landscape"/>
          <w:pgMar w:top="1531" w:right="1440" w:bottom="1531" w:left="1440" w:header="851" w:footer="992" w:gutter="0"/>
          <w:cols w:space="720"/>
          <w:docGrid w:type="lines" w:linePitch="312"/>
        </w:sectPr>
      </w:pPr>
      <w:bookmarkStart w:id="24" w:name="_GoBack"/>
      <w:bookmarkEnd w:id="22"/>
      <w:bookmarkEnd w:id="24"/>
    </w:p>
    <w:p w:rsidR="0093741E" w:rsidRDefault="0093741E" w:rsidP="0093741E">
      <w:pPr>
        <w:numPr>
          <w:ilvl w:val="0"/>
          <w:numId w:val="3"/>
        </w:numPr>
        <w:spacing w:line="288" w:lineRule="auto"/>
        <w:jc w:val="center"/>
        <w:outlineLvl w:val="0"/>
        <w:rPr>
          <w:rFonts w:ascii="仿宋_GB2312" w:eastAsia="仿宋_GB2312" w:hAnsi="宋体" w:cs="宋体"/>
          <w:b/>
          <w:sz w:val="36"/>
          <w:szCs w:val="36"/>
        </w:rPr>
      </w:pPr>
      <w:bookmarkStart w:id="25" w:name="PO_part3DivNameYear1"/>
      <w:r>
        <w:rPr>
          <w:rFonts w:ascii="仿宋_GB2312" w:eastAsia="仿宋_GB2312" w:hAnsi="宋体" w:cs="宋体" w:hint="eastAsia"/>
          <w:b/>
          <w:sz w:val="36"/>
          <w:szCs w:val="36"/>
        </w:rPr>
        <w:lastRenderedPageBreak/>
        <w:t>广东省黄村体育</w:t>
      </w:r>
      <w:r>
        <w:rPr>
          <w:rFonts w:ascii="仿宋_GB2312" w:eastAsia="仿宋_GB2312" w:hAnsi="宋体" w:cs="宋体"/>
          <w:b/>
          <w:sz w:val="36"/>
          <w:szCs w:val="36"/>
        </w:rPr>
        <w:t>训练中心2019</w:t>
      </w:r>
      <w:r>
        <w:rPr>
          <w:rFonts w:ascii="仿宋_GB2312" w:eastAsia="仿宋_GB2312" w:hAnsi="宋体" w:cs="宋体" w:hint="eastAsia"/>
          <w:b/>
          <w:sz w:val="11"/>
          <w:szCs w:val="11"/>
        </w:rPr>
        <w:t xml:space="preserve"> </w:t>
      </w:r>
      <w:bookmarkEnd w:id="25"/>
      <w:proofErr w:type="gramStart"/>
      <w:r>
        <w:rPr>
          <w:rFonts w:ascii="仿宋_GB2312" w:eastAsia="仿宋_GB2312" w:hAnsi="宋体" w:cs="宋体" w:hint="eastAsia"/>
          <w:b/>
          <w:sz w:val="36"/>
          <w:szCs w:val="36"/>
        </w:rPr>
        <w:t>年部门</w:t>
      </w:r>
      <w:proofErr w:type="gramEnd"/>
      <w:r>
        <w:rPr>
          <w:rFonts w:ascii="仿宋_GB2312" w:eastAsia="仿宋_GB2312" w:hAnsi="宋体" w:cs="宋体" w:hint="eastAsia"/>
          <w:b/>
          <w:sz w:val="36"/>
          <w:szCs w:val="36"/>
        </w:rPr>
        <w:t>决算情况说明</w:t>
      </w:r>
    </w:p>
    <w:p w:rsidR="0093741E" w:rsidRDefault="0093741E" w:rsidP="0093741E">
      <w:pPr>
        <w:spacing w:line="288" w:lineRule="auto"/>
        <w:ind w:firstLineChars="200" w:firstLine="723"/>
        <w:jc w:val="left"/>
        <w:outlineLvl w:val="0"/>
        <w:rPr>
          <w:rFonts w:ascii="仿宋_GB2312" w:eastAsia="仿宋_GB2312" w:hAnsi="宋体" w:cs="宋体"/>
          <w:b/>
          <w:sz w:val="32"/>
          <w:szCs w:val="32"/>
        </w:rPr>
      </w:pPr>
      <w:r>
        <w:rPr>
          <w:rFonts w:ascii="仿宋_GB2312" w:eastAsia="仿宋_GB2312" w:hAnsi="宋体" w:cs="宋体" w:hint="eastAsia"/>
          <w:b/>
          <w:sz w:val="36"/>
          <w:szCs w:val="36"/>
        </w:rPr>
        <w:t>一、</w:t>
      </w:r>
      <w:bookmarkStart w:id="26" w:name="PO_part3A1Year1"/>
      <w:r>
        <w:rPr>
          <w:rFonts w:ascii="仿宋_GB2312" w:eastAsia="仿宋_GB2312" w:hAnsi="宋体" w:cs="宋体"/>
          <w:b/>
          <w:sz w:val="32"/>
          <w:szCs w:val="32"/>
        </w:rPr>
        <w:t>2019</w:t>
      </w:r>
      <w:r>
        <w:rPr>
          <w:rFonts w:ascii="仿宋_GB2312" w:eastAsia="仿宋_GB2312" w:hAnsi="宋体" w:cs="宋体" w:hint="eastAsia"/>
          <w:b/>
          <w:sz w:val="11"/>
          <w:szCs w:val="11"/>
        </w:rPr>
        <w:t xml:space="preserve"> </w:t>
      </w:r>
      <w:bookmarkEnd w:id="26"/>
      <w:r>
        <w:rPr>
          <w:rFonts w:ascii="仿宋_GB2312" w:eastAsia="仿宋_GB2312" w:hAnsi="宋体" w:cs="宋体" w:hint="eastAsia"/>
          <w:b/>
          <w:sz w:val="32"/>
          <w:szCs w:val="32"/>
        </w:rPr>
        <w:t>年度收入支出决算总体情况说明</w:t>
      </w:r>
    </w:p>
    <w:p w:rsidR="0093741E" w:rsidRDefault="0093741E" w:rsidP="0093741E">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（一）年度收入总体情况</w:t>
      </w:r>
    </w:p>
    <w:p w:rsidR="0093741E" w:rsidRDefault="0093741E" w:rsidP="0093741E">
      <w:pPr>
        <w:spacing w:line="288" w:lineRule="auto"/>
        <w:ind w:firstLineChars="200" w:firstLine="640"/>
        <w:jc w:val="left"/>
        <w:rPr>
          <w:rFonts w:ascii="仿宋_GB2312" w:eastAsia="仿宋_GB2312" w:hAnsi="宋体" w:cs="宋体"/>
          <w:sz w:val="32"/>
          <w:szCs w:val="32"/>
        </w:rPr>
      </w:pPr>
      <w:bookmarkStart w:id="27" w:name="PO_part3A1B1DivNameYear1"/>
      <w:r>
        <w:rPr>
          <w:rFonts w:ascii="仿宋_GB2312" w:eastAsia="仿宋_GB2312" w:hAnsi="宋体" w:cs="宋体" w:hint="eastAsia"/>
          <w:sz w:val="32"/>
          <w:szCs w:val="32"/>
        </w:rPr>
        <w:t xml:space="preserve"> 广东省黄村体育</w:t>
      </w:r>
      <w:r>
        <w:rPr>
          <w:rFonts w:ascii="仿宋_GB2312" w:eastAsia="仿宋_GB2312" w:hAnsi="宋体" w:cs="宋体"/>
          <w:sz w:val="32"/>
          <w:szCs w:val="32"/>
        </w:rPr>
        <w:t>训练中心2019</w:t>
      </w:r>
      <w:r>
        <w:rPr>
          <w:rFonts w:ascii="仿宋_GB2312" w:eastAsia="仿宋_GB2312" w:hAnsi="宋体" w:cs="宋体" w:hint="eastAsia"/>
          <w:sz w:val="11"/>
          <w:szCs w:val="11"/>
        </w:rPr>
        <w:t xml:space="preserve"> </w:t>
      </w:r>
      <w:bookmarkEnd w:id="27"/>
      <w:r>
        <w:rPr>
          <w:rFonts w:ascii="仿宋_GB2312" w:eastAsia="仿宋_GB2312" w:hAnsi="宋体" w:cs="宋体" w:hint="eastAsia"/>
          <w:sz w:val="32"/>
          <w:szCs w:val="32"/>
        </w:rPr>
        <w:t>年度总收入</w:t>
      </w:r>
      <w:bookmarkStart w:id="28" w:name="PO_part3A1B1Amount1"/>
      <w:r>
        <w:rPr>
          <w:rFonts w:ascii="仿宋_GB2312" w:eastAsia="仿宋_GB2312" w:hAnsi="宋体" w:cs="宋体"/>
          <w:sz w:val="32"/>
          <w:szCs w:val="32"/>
        </w:rPr>
        <w:t>28792.33</w:t>
      </w:r>
      <w:r>
        <w:rPr>
          <w:rFonts w:ascii="仿宋_GB2312" w:eastAsia="仿宋_GB2312" w:hAnsi="宋体" w:cs="宋体" w:hint="eastAsia"/>
          <w:sz w:val="11"/>
          <w:szCs w:val="11"/>
        </w:rPr>
        <w:t xml:space="preserve"> </w:t>
      </w:r>
      <w:bookmarkEnd w:id="28"/>
      <w:r>
        <w:rPr>
          <w:rFonts w:ascii="仿宋_GB2312" w:eastAsia="仿宋_GB2312" w:hAnsi="宋体" w:cs="宋体" w:hint="eastAsia"/>
          <w:sz w:val="32"/>
          <w:szCs w:val="32"/>
        </w:rPr>
        <w:t>万元，其中本年收入</w:t>
      </w:r>
      <w:bookmarkStart w:id="29" w:name="PO_part3A1B1Amount2"/>
      <w:r>
        <w:rPr>
          <w:rFonts w:ascii="仿宋_GB2312" w:eastAsia="仿宋_GB2312" w:hAnsi="宋体" w:cs="宋体"/>
          <w:sz w:val="32"/>
          <w:szCs w:val="32"/>
        </w:rPr>
        <w:t>26645.04</w:t>
      </w:r>
      <w:r>
        <w:rPr>
          <w:rFonts w:ascii="仿宋_GB2312" w:eastAsia="仿宋_GB2312" w:hAnsi="宋体" w:cs="宋体" w:hint="eastAsia"/>
          <w:sz w:val="11"/>
          <w:szCs w:val="11"/>
        </w:rPr>
        <w:t xml:space="preserve"> </w:t>
      </w:r>
      <w:bookmarkEnd w:id="29"/>
      <w:r>
        <w:rPr>
          <w:rFonts w:ascii="仿宋_GB2312" w:eastAsia="仿宋_GB2312" w:hAnsi="宋体" w:cs="宋体" w:hint="eastAsia"/>
          <w:sz w:val="32"/>
          <w:szCs w:val="32"/>
        </w:rPr>
        <w:t>万元。具体情况如下：</w:t>
      </w:r>
    </w:p>
    <w:p w:rsidR="0093741E" w:rsidRDefault="0093741E" w:rsidP="0093741E">
      <w:pPr>
        <w:numPr>
          <w:ilvl w:val="0"/>
          <w:numId w:val="4"/>
        </w:num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一般公共预算财政拨款收入</w:t>
      </w:r>
      <w:bookmarkStart w:id="30" w:name="PO_part3A1B1C1Amount1"/>
      <w:r>
        <w:rPr>
          <w:rFonts w:ascii="仿宋_GB2312" w:eastAsia="仿宋_GB2312" w:hAnsi="宋体" w:cs="宋体"/>
          <w:sz w:val="32"/>
          <w:szCs w:val="32"/>
        </w:rPr>
        <w:t>15473.75</w:t>
      </w:r>
      <w:r>
        <w:rPr>
          <w:rFonts w:ascii="仿宋_GB2312" w:eastAsia="仿宋_GB2312" w:hAnsi="宋体" w:cs="宋体" w:hint="eastAsia"/>
          <w:sz w:val="11"/>
          <w:szCs w:val="11"/>
        </w:rPr>
        <w:t xml:space="preserve"> </w:t>
      </w:r>
      <w:bookmarkEnd w:id="30"/>
      <w:r>
        <w:rPr>
          <w:rFonts w:ascii="仿宋_GB2312" w:eastAsia="仿宋_GB2312" w:hAnsi="宋体" w:cs="宋体" w:hint="eastAsia"/>
          <w:sz w:val="32"/>
          <w:szCs w:val="32"/>
        </w:rPr>
        <w:t>万元，</w:t>
      </w:r>
      <w:bookmarkStart w:id="31" w:name="PO_part3A1B1C1IncPercentIncAmount1"/>
      <w:r>
        <w:rPr>
          <w:rFonts w:ascii="仿宋_GB2312" w:eastAsia="仿宋_GB2312" w:hAnsi="宋体" w:cs="宋体" w:hint="eastAsia"/>
          <w:sz w:val="32"/>
          <w:szCs w:val="32"/>
        </w:rPr>
        <w:t>比上年决算数减少</w:t>
      </w:r>
      <w:r>
        <w:rPr>
          <w:rFonts w:ascii="仿宋_GB2312" w:eastAsia="仿宋_GB2312" w:hAnsi="宋体" w:cs="宋体"/>
          <w:sz w:val="32"/>
          <w:szCs w:val="32"/>
        </w:rPr>
        <w:t>4994.52万元，</w:t>
      </w:r>
      <w:r>
        <w:rPr>
          <w:rFonts w:ascii="仿宋_GB2312" w:eastAsia="仿宋_GB2312" w:hAnsi="宋体" w:cs="宋体" w:hint="eastAsia"/>
          <w:sz w:val="32"/>
          <w:szCs w:val="32"/>
        </w:rPr>
        <w:t>减少</w:t>
      </w:r>
      <w:r>
        <w:rPr>
          <w:rFonts w:ascii="仿宋_GB2312" w:eastAsia="仿宋_GB2312" w:hAnsi="宋体" w:cs="宋体"/>
          <w:sz w:val="32"/>
          <w:szCs w:val="32"/>
        </w:rPr>
        <w:t>24.4%，主要变动情况：</w:t>
      </w:r>
      <w:r>
        <w:rPr>
          <w:rFonts w:ascii="仿宋_GB2312" w:eastAsia="仿宋_GB2312" w:hAnsi="宋体" w:cs="宋体"/>
          <w:sz w:val="32"/>
          <w:szCs w:val="32"/>
        </w:rPr>
        <w:t>……</w:t>
      </w:r>
      <w:r>
        <w:rPr>
          <w:rFonts w:ascii="仿宋_GB2312" w:eastAsia="仿宋_GB2312" w:hAnsi="宋体" w:cs="宋体" w:hint="eastAsia"/>
          <w:sz w:val="32"/>
          <w:szCs w:val="32"/>
        </w:rPr>
        <w:t xml:space="preserve"> </w:t>
      </w:r>
      <w:bookmarkEnd w:id="31"/>
    </w:p>
    <w:p w:rsidR="0093741E" w:rsidRDefault="0093741E" w:rsidP="00307644">
      <w:pPr>
        <w:numPr>
          <w:ilvl w:val="0"/>
          <w:numId w:val="4"/>
        </w:numPr>
        <w:spacing w:line="288" w:lineRule="auto"/>
        <w:ind w:firstLine="640"/>
        <w:jc w:val="left"/>
        <w:rPr>
          <w:rFonts w:ascii="仿宋_GB2312" w:eastAsia="仿宋_GB2312" w:hAnsi="宋体" w:cs="宋体"/>
          <w:sz w:val="32"/>
          <w:szCs w:val="32"/>
        </w:rPr>
      </w:pPr>
      <w:r>
        <w:rPr>
          <w:rFonts w:ascii="仿宋_GB2312" w:eastAsia="仿宋_GB2312" w:hAnsi="宋体" w:cs="宋体" w:hint="eastAsia"/>
          <w:sz w:val="32"/>
          <w:szCs w:val="32"/>
        </w:rPr>
        <w:t>政府性基金预算财政拨款收入</w:t>
      </w:r>
      <w:bookmarkStart w:id="32" w:name="PO_part3A1B1C2Amount1"/>
      <w:r>
        <w:rPr>
          <w:rFonts w:ascii="仿宋_GB2312" w:eastAsia="仿宋_GB2312" w:hAnsi="宋体" w:cs="宋体"/>
          <w:sz w:val="32"/>
          <w:szCs w:val="32"/>
        </w:rPr>
        <w:t>10334.76</w:t>
      </w:r>
      <w:r>
        <w:rPr>
          <w:rFonts w:ascii="仿宋_GB2312" w:eastAsia="仿宋_GB2312" w:hAnsi="宋体" w:cs="宋体" w:hint="eastAsia"/>
          <w:sz w:val="11"/>
          <w:szCs w:val="11"/>
        </w:rPr>
        <w:t xml:space="preserve"> </w:t>
      </w:r>
      <w:bookmarkEnd w:id="32"/>
      <w:r>
        <w:rPr>
          <w:rFonts w:ascii="仿宋_GB2312" w:eastAsia="仿宋_GB2312" w:hAnsi="宋体" w:cs="宋体" w:hint="eastAsia"/>
          <w:sz w:val="32"/>
          <w:szCs w:val="32"/>
        </w:rPr>
        <w:t>万元，</w:t>
      </w:r>
      <w:bookmarkStart w:id="33" w:name="PO_part3A1B1C2IncPercentIncAmount1"/>
      <w:r>
        <w:rPr>
          <w:rFonts w:ascii="仿宋_GB2312" w:eastAsia="仿宋_GB2312" w:hAnsi="宋体" w:cs="宋体" w:hint="eastAsia"/>
          <w:sz w:val="32"/>
          <w:szCs w:val="32"/>
        </w:rPr>
        <w:t>比上年决算数增加</w:t>
      </w:r>
      <w:r>
        <w:rPr>
          <w:rFonts w:ascii="仿宋_GB2312" w:eastAsia="仿宋_GB2312" w:hAnsi="宋体" w:cs="宋体"/>
          <w:sz w:val="32"/>
          <w:szCs w:val="32"/>
        </w:rPr>
        <w:t>4237.29万元，增长69.49%，主要变动情况：</w:t>
      </w:r>
      <w:r w:rsidR="00307644" w:rsidRPr="00307644">
        <w:rPr>
          <w:rFonts w:ascii="仿宋_GB2312" w:eastAsia="仿宋_GB2312" w:hAnsi="宋体" w:cs="宋体" w:hint="eastAsia"/>
          <w:sz w:val="32"/>
          <w:szCs w:val="32"/>
        </w:rPr>
        <w:t>其中1528.39万元为上年结转</w:t>
      </w:r>
      <w:bookmarkEnd w:id="33"/>
      <w:r w:rsidR="00307644">
        <w:rPr>
          <w:rFonts w:ascii="仿宋_GB2312" w:eastAsia="仿宋_GB2312" w:hAnsi="宋体" w:cs="宋体" w:hint="eastAsia"/>
          <w:sz w:val="32"/>
          <w:szCs w:val="32"/>
        </w:rPr>
        <w:t>。</w:t>
      </w:r>
    </w:p>
    <w:p w:rsidR="0093741E" w:rsidRDefault="0093741E" w:rsidP="0093741E">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3.上级补助收入</w:t>
      </w:r>
      <w:bookmarkStart w:id="34" w:name="PO_part3A1B1C3Amount1"/>
      <w:r>
        <w:rPr>
          <w:rFonts w:ascii="仿宋_GB2312" w:eastAsia="仿宋_GB2312" w:hAnsi="宋体" w:cs="宋体"/>
          <w:sz w:val="32"/>
          <w:szCs w:val="32"/>
        </w:rPr>
        <w:t>0.00</w:t>
      </w:r>
      <w:r>
        <w:rPr>
          <w:rFonts w:ascii="仿宋_GB2312" w:eastAsia="仿宋_GB2312" w:hAnsi="宋体" w:cs="宋体" w:hint="eastAsia"/>
          <w:sz w:val="11"/>
          <w:szCs w:val="11"/>
        </w:rPr>
        <w:t xml:space="preserve"> </w:t>
      </w:r>
      <w:bookmarkEnd w:id="34"/>
      <w:r>
        <w:rPr>
          <w:rFonts w:ascii="仿宋_GB2312" w:eastAsia="仿宋_GB2312" w:hAnsi="宋体" w:cs="宋体" w:hint="eastAsia"/>
          <w:sz w:val="32"/>
          <w:szCs w:val="32"/>
        </w:rPr>
        <w:t>万元，</w:t>
      </w:r>
      <w:bookmarkStart w:id="35" w:name="PO_part3A1B1C3IncPercentIncAmount1"/>
      <w:r>
        <w:rPr>
          <w:rFonts w:ascii="仿宋_GB2312" w:eastAsia="仿宋_GB2312" w:hAnsi="宋体" w:cs="宋体" w:hint="eastAsia"/>
          <w:sz w:val="32"/>
          <w:szCs w:val="32"/>
        </w:rPr>
        <w:t xml:space="preserve">与上年决算数持平。 </w:t>
      </w:r>
      <w:bookmarkEnd w:id="35"/>
    </w:p>
    <w:p w:rsidR="0093741E" w:rsidRDefault="0093741E" w:rsidP="0093741E">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4．事业收入</w:t>
      </w:r>
      <w:bookmarkStart w:id="36" w:name="PO_part3A1B1C4Amount1"/>
      <w:r>
        <w:rPr>
          <w:rFonts w:ascii="仿宋_GB2312" w:eastAsia="仿宋_GB2312" w:hAnsi="宋体" w:cs="宋体"/>
          <w:sz w:val="32"/>
          <w:szCs w:val="32"/>
        </w:rPr>
        <w:t>0.00</w:t>
      </w:r>
      <w:r>
        <w:rPr>
          <w:rFonts w:ascii="仿宋_GB2312" w:eastAsia="仿宋_GB2312" w:hAnsi="宋体" w:cs="宋体" w:hint="eastAsia"/>
          <w:sz w:val="11"/>
          <w:szCs w:val="11"/>
        </w:rPr>
        <w:t xml:space="preserve"> </w:t>
      </w:r>
      <w:bookmarkEnd w:id="36"/>
      <w:r>
        <w:rPr>
          <w:rFonts w:ascii="仿宋_GB2312" w:eastAsia="仿宋_GB2312" w:hAnsi="宋体" w:cs="宋体" w:hint="eastAsia"/>
          <w:sz w:val="32"/>
          <w:szCs w:val="32"/>
        </w:rPr>
        <w:t>万元，</w:t>
      </w:r>
      <w:bookmarkStart w:id="37" w:name="PO_part3A1B1C4IncPercentIncAmount1"/>
      <w:r>
        <w:rPr>
          <w:rFonts w:ascii="仿宋_GB2312" w:eastAsia="仿宋_GB2312" w:hAnsi="宋体" w:cs="宋体" w:hint="eastAsia"/>
          <w:sz w:val="32"/>
          <w:szCs w:val="32"/>
        </w:rPr>
        <w:t xml:space="preserve">与上年决算数持平。 </w:t>
      </w:r>
      <w:bookmarkEnd w:id="37"/>
    </w:p>
    <w:p w:rsidR="0093741E" w:rsidRDefault="0093741E" w:rsidP="0093741E">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5．经营收入</w:t>
      </w:r>
      <w:bookmarkStart w:id="38" w:name="PO_part3A1B1C5Amount1"/>
      <w:r>
        <w:rPr>
          <w:rFonts w:ascii="仿宋_GB2312" w:eastAsia="仿宋_GB2312" w:hAnsi="宋体" w:cs="宋体"/>
          <w:sz w:val="32"/>
          <w:szCs w:val="32"/>
        </w:rPr>
        <w:t>0.00</w:t>
      </w:r>
      <w:r>
        <w:rPr>
          <w:rFonts w:ascii="仿宋_GB2312" w:eastAsia="仿宋_GB2312" w:hAnsi="宋体" w:cs="宋体" w:hint="eastAsia"/>
          <w:sz w:val="11"/>
          <w:szCs w:val="11"/>
        </w:rPr>
        <w:t xml:space="preserve"> </w:t>
      </w:r>
      <w:bookmarkEnd w:id="38"/>
      <w:r>
        <w:rPr>
          <w:rFonts w:ascii="仿宋_GB2312" w:eastAsia="仿宋_GB2312" w:hAnsi="宋体" w:cs="宋体" w:hint="eastAsia"/>
          <w:sz w:val="32"/>
          <w:szCs w:val="32"/>
        </w:rPr>
        <w:t>万元，</w:t>
      </w:r>
      <w:bookmarkStart w:id="39" w:name="PO_part3A1B1C5IncPercentIncAmount1"/>
      <w:r>
        <w:rPr>
          <w:rFonts w:ascii="仿宋_GB2312" w:eastAsia="仿宋_GB2312" w:hAnsi="宋体" w:cs="宋体" w:hint="eastAsia"/>
          <w:sz w:val="32"/>
          <w:szCs w:val="32"/>
        </w:rPr>
        <w:t xml:space="preserve">与上年决算数持平。 </w:t>
      </w:r>
      <w:bookmarkEnd w:id="39"/>
    </w:p>
    <w:p w:rsidR="0093741E" w:rsidRDefault="0093741E" w:rsidP="0093741E">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6.附属单位上缴收入</w:t>
      </w:r>
      <w:bookmarkStart w:id="40" w:name="PO_part3A1B1C6Amount1"/>
      <w:r>
        <w:rPr>
          <w:rFonts w:ascii="仿宋_GB2312" w:eastAsia="仿宋_GB2312" w:hAnsi="宋体" w:cs="宋体"/>
          <w:sz w:val="32"/>
          <w:szCs w:val="32"/>
        </w:rPr>
        <w:t>0.00</w:t>
      </w:r>
      <w:r>
        <w:rPr>
          <w:rFonts w:ascii="仿宋_GB2312" w:eastAsia="仿宋_GB2312" w:hAnsi="宋体" w:cs="宋体" w:hint="eastAsia"/>
          <w:sz w:val="11"/>
          <w:szCs w:val="11"/>
        </w:rPr>
        <w:t xml:space="preserve"> </w:t>
      </w:r>
      <w:bookmarkEnd w:id="40"/>
      <w:r>
        <w:rPr>
          <w:rFonts w:ascii="仿宋_GB2312" w:eastAsia="仿宋_GB2312" w:hAnsi="宋体" w:cs="宋体" w:hint="eastAsia"/>
          <w:sz w:val="32"/>
          <w:szCs w:val="32"/>
        </w:rPr>
        <w:t>万元，</w:t>
      </w:r>
      <w:bookmarkStart w:id="41" w:name="PO_part3A1B1C6IncPercentIncAmount1"/>
      <w:r>
        <w:rPr>
          <w:rFonts w:ascii="仿宋_GB2312" w:eastAsia="仿宋_GB2312" w:hAnsi="宋体" w:cs="宋体" w:hint="eastAsia"/>
          <w:sz w:val="32"/>
          <w:szCs w:val="32"/>
        </w:rPr>
        <w:t xml:space="preserve">与上年决算数持平。 </w:t>
      </w:r>
      <w:bookmarkEnd w:id="41"/>
    </w:p>
    <w:p w:rsidR="0093741E" w:rsidRDefault="0093741E" w:rsidP="0093741E">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7．其他收入</w:t>
      </w:r>
      <w:bookmarkStart w:id="42" w:name="PO_part3A1B1C7Amount1"/>
      <w:r>
        <w:rPr>
          <w:rFonts w:ascii="仿宋_GB2312" w:eastAsia="仿宋_GB2312" w:hAnsi="宋体" w:cs="宋体"/>
          <w:sz w:val="32"/>
          <w:szCs w:val="32"/>
        </w:rPr>
        <w:t>836.52</w:t>
      </w:r>
      <w:r>
        <w:rPr>
          <w:rFonts w:ascii="仿宋_GB2312" w:eastAsia="仿宋_GB2312" w:hAnsi="宋体" w:cs="宋体" w:hint="eastAsia"/>
          <w:sz w:val="11"/>
          <w:szCs w:val="11"/>
        </w:rPr>
        <w:t xml:space="preserve"> </w:t>
      </w:r>
      <w:bookmarkEnd w:id="42"/>
      <w:r>
        <w:rPr>
          <w:rFonts w:ascii="仿宋_GB2312" w:eastAsia="仿宋_GB2312" w:hAnsi="宋体" w:cs="宋体" w:hint="eastAsia"/>
          <w:sz w:val="32"/>
          <w:szCs w:val="32"/>
        </w:rPr>
        <w:t>万元，</w:t>
      </w:r>
      <w:bookmarkStart w:id="43" w:name="PO_part3A1B1C7IncPercentIncAmount1"/>
      <w:r>
        <w:rPr>
          <w:rFonts w:ascii="仿宋_GB2312" w:eastAsia="仿宋_GB2312" w:hAnsi="宋体" w:cs="宋体" w:hint="eastAsia"/>
          <w:sz w:val="32"/>
          <w:szCs w:val="32"/>
        </w:rPr>
        <w:t>比上年决算数减少</w:t>
      </w:r>
      <w:r>
        <w:rPr>
          <w:rFonts w:ascii="仿宋_GB2312" w:eastAsia="仿宋_GB2312" w:hAnsi="宋体" w:cs="宋体"/>
          <w:sz w:val="32"/>
          <w:szCs w:val="32"/>
        </w:rPr>
        <w:t>102.32万元，</w:t>
      </w:r>
      <w:r>
        <w:rPr>
          <w:rFonts w:ascii="仿宋_GB2312" w:eastAsia="仿宋_GB2312" w:hAnsi="宋体" w:cs="宋体" w:hint="eastAsia"/>
          <w:sz w:val="32"/>
          <w:szCs w:val="32"/>
        </w:rPr>
        <w:t>减少</w:t>
      </w:r>
      <w:r>
        <w:rPr>
          <w:rFonts w:ascii="仿宋_GB2312" w:eastAsia="仿宋_GB2312" w:hAnsi="宋体" w:cs="宋体"/>
          <w:sz w:val="32"/>
          <w:szCs w:val="32"/>
        </w:rPr>
        <w:t>10.89%，主要变动情况：</w:t>
      </w:r>
      <w:r>
        <w:rPr>
          <w:rFonts w:ascii="仿宋_GB2312" w:eastAsia="仿宋_GB2312" w:hAnsi="宋体" w:cs="宋体"/>
          <w:sz w:val="32"/>
          <w:szCs w:val="32"/>
        </w:rPr>
        <w:t>……</w:t>
      </w:r>
      <w:r>
        <w:rPr>
          <w:rFonts w:ascii="仿宋_GB2312" w:eastAsia="仿宋_GB2312" w:hAnsi="宋体" w:cs="宋体" w:hint="eastAsia"/>
          <w:sz w:val="32"/>
          <w:szCs w:val="32"/>
        </w:rPr>
        <w:t xml:space="preserve"> </w:t>
      </w:r>
      <w:bookmarkEnd w:id="43"/>
    </w:p>
    <w:p w:rsidR="0093741E" w:rsidRDefault="0093741E" w:rsidP="0093741E">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（二）年度支出总体情况</w:t>
      </w:r>
    </w:p>
    <w:p w:rsidR="0093741E" w:rsidRDefault="0093741E" w:rsidP="0093741E">
      <w:pPr>
        <w:spacing w:line="288" w:lineRule="auto"/>
        <w:ind w:firstLineChars="200" w:firstLine="640"/>
        <w:jc w:val="left"/>
        <w:rPr>
          <w:rFonts w:ascii="仿宋_GB2312" w:eastAsia="仿宋_GB2312" w:hAnsi="宋体" w:cs="宋体"/>
          <w:sz w:val="32"/>
          <w:szCs w:val="32"/>
        </w:rPr>
      </w:pPr>
      <w:bookmarkStart w:id="44" w:name="PO_part3A1B2DivNameYear1"/>
      <w:r>
        <w:rPr>
          <w:rFonts w:ascii="仿宋_GB2312" w:eastAsia="仿宋_GB2312" w:hAnsi="宋体" w:cs="宋体" w:hint="eastAsia"/>
          <w:sz w:val="32"/>
          <w:szCs w:val="32"/>
        </w:rPr>
        <w:t xml:space="preserve"> 广东省黄村体育</w:t>
      </w:r>
      <w:r>
        <w:rPr>
          <w:rFonts w:ascii="仿宋_GB2312" w:eastAsia="仿宋_GB2312" w:hAnsi="宋体" w:cs="宋体"/>
          <w:sz w:val="32"/>
          <w:szCs w:val="32"/>
        </w:rPr>
        <w:t>训练中心2019</w:t>
      </w:r>
      <w:r>
        <w:rPr>
          <w:rFonts w:ascii="仿宋_GB2312" w:eastAsia="仿宋_GB2312" w:hAnsi="宋体" w:cs="宋体" w:hint="eastAsia"/>
          <w:sz w:val="11"/>
          <w:szCs w:val="11"/>
        </w:rPr>
        <w:t xml:space="preserve"> </w:t>
      </w:r>
      <w:bookmarkEnd w:id="44"/>
      <w:r>
        <w:rPr>
          <w:rFonts w:ascii="仿宋_GB2312" w:eastAsia="仿宋_GB2312" w:hAnsi="宋体" w:cs="宋体" w:hint="eastAsia"/>
          <w:sz w:val="32"/>
          <w:szCs w:val="32"/>
        </w:rPr>
        <w:t>年度总支出</w:t>
      </w:r>
      <w:bookmarkStart w:id="45" w:name="PO_part3A1B2Amount1"/>
      <w:r>
        <w:rPr>
          <w:rFonts w:ascii="仿宋_GB2312" w:eastAsia="仿宋_GB2312" w:hAnsi="宋体" w:cs="宋体"/>
          <w:sz w:val="32"/>
          <w:szCs w:val="32"/>
        </w:rPr>
        <w:t>28792.33</w:t>
      </w:r>
      <w:r>
        <w:rPr>
          <w:rFonts w:ascii="仿宋_GB2312" w:eastAsia="仿宋_GB2312" w:hAnsi="宋体" w:cs="宋体" w:hint="eastAsia"/>
          <w:sz w:val="11"/>
          <w:szCs w:val="11"/>
        </w:rPr>
        <w:t xml:space="preserve"> </w:t>
      </w:r>
      <w:bookmarkEnd w:id="45"/>
      <w:r>
        <w:rPr>
          <w:rFonts w:ascii="仿宋_GB2312" w:eastAsia="仿宋_GB2312" w:hAnsi="宋体" w:cs="宋体" w:hint="eastAsia"/>
          <w:sz w:val="32"/>
          <w:szCs w:val="32"/>
        </w:rPr>
        <w:t>万元，其中本年支出</w:t>
      </w:r>
      <w:bookmarkStart w:id="46" w:name="PO_part3A1B2Amount2"/>
      <w:r>
        <w:rPr>
          <w:rFonts w:ascii="仿宋_GB2312" w:eastAsia="仿宋_GB2312" w:hAnsi="宋体" w:cs="宋体"/>
          <w:sz w:val="32"/>
          <w:szCs w:val="32"/>
        </w:rPr>
        <w:t>28492.31</w:t>
      </w:r>
      <w:r>
        <w:rPr>
          <w:rFonts w:ascii="仿宋_GB2312" w:eastAsia="仿宋_GB2312" w:hAnsi="宋体" w:cs="宋体" w:hint="eastAsia"/>
          <w:sz w:val="11"/>
          <w:szCs w:val="11"/>
        </w:rPr>
        <w:t xml:space="preserve"> </w:t>
      </w:r>
      <w:bookmarkEnd w:id="46"/>
      <w:r>
        <w:rPr>
          <w:rFonts w:ascii="仿宋_GB2312" w:eastAsia="仿宋_GB2312" w:hAnsi="宋体" w:cs="宋体" w:hint="eastAsia"/>
          <w:sz w:val="32"/>
          <w:szCs w:val="32"/>
        </w:rPr>
        <w:t>万元。具体情况如下：</w:t>
      </w:r>
    </w:p>
    <w:p w:rsidR="0093741E" w:rsidRDefault="0093741E" w:rsidP="0093741E">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1.基本支出</w:t>
      </w:r>
      <w:bookmarkStart w:id="47" w:name="PO_part3A1B2C1Amount1"/>
      <w:r>
        <w:rPr>
          <w:rFonts w:ascii="仿宋_GB2312" w:eastAsia="仿宋_GB2312" w:hAnsi="宋体" w:cs="宋体"/>
          <w:sz w:val="32"/>
          <w:szCs w:val="32"/>
        </w:rPr>
        <w:t>14296.91</w:t>
      </w:r>
      <w:r>
        <w:rPr>
          <w:rFonts w:ascii="仿宋_GB2312" w:eastAsia="仿宋_GB2312" w:hAnsi="宋体" w:cs="宋体" w:hint="eastAsia"/>
          <w:sz w:val="11"/>
          <w:szCs w:val="11"/>
        </w:rPr>
        <w:t xml:space="preserve"> </w:t>
      </w:r>
      <w:bookmarkEnd w:id="47"/>
      <w:r>
        <w:rPr>
          <w:rFonts w:ascii="仿宋_GB2312" w:eastAsia="仿宋_GB2312" w:hAnsi="宋体" w:cs="宋体" w:hint="eastAsia"/>
          <w:sz w:val="32"/>
          <w:szCs w:val="32"/>
        </w:rPr>
        <w:t>万元，</w:t>
      </w:r>
      <w:bookmarkStart w:id="48" w:name="PO_part3A1B2C1IncPercentIncAmount1"/>
      <w:r>
        <w:rPr>
          <w:rFonts w:ascii="仿宋_GB2312" w:eastAsia="仿宋_GB2312" w:hAnsi="宋体" w:cs="宋体" w:hint="eastAsia"/>
          <w:sz w:val="32"/>
          <w:szCs w:val="32"/>
        </w:rPr>
        <w:t>比上年决算数减少</w:t>
      </w:r>
      <w:r>
        <w:rPr>
          <w:rFonts w:ascii="仿宋_GB2312" w:eastAsia="仿宋_GB2312" w:hAnsi="宋体" w:cs="宋体"/>
          <w:sz w:val="32"/>
          <w:szCs w:val="32"/>
        </w:rPr>
        <w:t>2222.19万元，下降13.45%，主要变动情况：</w:t>
      </w:r>
      <w:r>
        <w:rPr>
          <w:rFonts w:ascii="仿宋_GB2312" w:eastAsia="仿宋_GB2312" w:hAnsi="宋体" w:cs="宋体"/>
          <w:sz w:val="32"/>
          <w:szCs w:val="32"/>
        </w:rPr>
        <w:t>……</w:t>
      </w:r>
      <w:r>
        <w:rPr>
          <w:rFonts w:ascii="仿宋_GB2312" w:eastAsia="仿宋_GB2312" w:hAnsi="宋体" w:cs="宋体" w:hint="eastAsia"/>
          <w:sz w:val="32"/>
          <w:szCs w:val="32"/>
        </w:rPr>
        <w:t xml:space="preserve"> </w:t>
      </w:r>
      <w:bookmarkEnd w:id="48"/>
    </w:p>
    <w:p w:rsidR="0093741E" w:rsidRDefault="0093741E" w:rsidP="0093741E">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lastRenderedPageBreak/>
        <w:t>2.项目支出</w:t>
      </w:r>
      <w:bookmarkStart w:id="49" w:name="PO_part3A1B2C2Amount1"/>
      <w:r>
        <w:rPr>
          <w:rFonts w:ascii="仿宋_GB2312" w:eastAsia="仿宋_GB2312" w:hAnsi="宋体" w:cs="宋体"/>
          <w:sz w:val="32"/>
          <w:szCs w:val="32"/>
        </w:rPr>
        <w:t>14195.4</w:t>
      </w:r>
      <w:r>
        <w:rPr>
          <w:rFonts w:ascii="仿宋_GB2312" w:eastAsia="仿宋_GB2312" w:hAnsi="宋体" w:cs="宋体" w:hint="eastAsia"/>
          <w:sz w:val="11"/>
          <w:szCs w:val="11"/>
        </w:rPr>
        <w:t xml:space="preserve"> </w:t>
      </w:r>
      <w:bookmarkEnd w:id="49"/>
      <w:r>
        <w:rPr>
          <w:rFonts w:ascii="仿宋_GB2312" w:eastAsia="仿宋_GB2312" w:hAnsi="宋体" w:cs="宋体" w:hint="eastAsia"/>
          <w:sz w:val="32"/>
          <w:szCs w:val="32"/>
        </w:rPr>
        <w:t>万元，</w:t>
      </w:r>
      <w:bookmarkStart w:id="50" w:name="PO_part3A1B2C2IncPercentIncAmount1"/>
      <w:r>
        <w:rPr>
          <w:rFonts w:ascii="仿宋_GB2312" w:eastAsia="仿宋_GB2312" w:hAnsi="宋体" w:cs="宋体" w:hint="eastAsia"/>
          <w:sz w:val="32"/>
          <w:szCs w:val="32"/>
        </w:rPr>
        <w:t>比上年决算数增加</w:t>
      </w:r>
      <w:r>
        <w:rPr>
          <w:rFonts w:ascii="仿宋_GB2312" w:eastAsia="仿宋_GB2312" w:hAnsi="宋体" w:cs="宋体"/>
          <w:sz w:val="32"/>
          <w:szCs w:val="32"/>
        </w:rPr>
        <w:t>6059.61万元，增长74.48%，主要变动情况：</w:t>
      </w:r>
      <w:r>
        <w:rPr>
          <w:rFonts w:ascii="仿宋_GB2312" w:eastAsia="仿宋_GB2312" w:hAnsi="宋体" w:cs="宋体"/>
          <w:sz w:val="32"/>
          <w:szCs w:val="32"/>
        </w:rPr>
        <w:t>……</w:t>
      </w:r>
      <w:r>
        <w:rPr>
          <w:rFonts w:ascii="仿宋_GB2312" w:eastAsia="仿宋_GB2312" w:hAnsi="宋体" w:cs="宋体" w:hint="eastAsia"/>
          <w:sz w:val="32"/>
          <w:szCs w:val="32"/>
        </w:rPr>
        <w:t xml:space="preserve"> </w:t>
      </w:r>
      <w:bookmarkEnd w:id="50"/>
    </w:p>
    <w:p w:rsidR="0093741E" w:rsidRDefault="0093741E" w:rsidP="0093741E">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3.上缴上级支出</w:t>
      </w:r>
      <w:bookmarkStart w:id="51" w:name="PO_part3A1B2C3Amount1"/>
      <w:r>
        <w:rPr>
          <w:rFonts w:ascii="仿宋_GB2312" w:eastAsia="仿宋_GB2312" w:hAnsi="宋体" w:cs="宋体"/>
          <w:sz w:val="32"/>
          <w:szCs w:val="32"/>
        </w:rPr>
        <w:t>0.00</w:t>
      </w:r>
      <w:r>
        <w:rPr>
          <w:rFonts w:ascii="仿宋_GB2312" w:eastAsia="仿宋_GB2312" w:hAnsi="宋体" w:cs="宋体" w:hint="eastAsia"/>
          <w:sz w:val="11"/>
          <w:szCs w:val="11"/>
        </w:rPr>
        <w:t xml:space="preserve"> </w:t>
      </w:r>
      <w:bookmarkEnd w:id="51"/>
      <w:r>
        <w:rPr>
          <w:rFonts w:ascii="仿宋_GB2312" w:eastAsia="仿宋_GB2312" w:hAnsi="宋体" w:cs="宋体" w:hint="eastAsia"/>
          <w:sz w:val="32"/>
          <w:szCs w:val="32"/>
        </w:rPr>
        <w:t>万元，</w:t>
      </w:r>
      <w:bookmarkStart w:id="52" w:name="PO_part3A1B2C3IncPercentIncAmount1"/>
      <w:r>
        <w:rPr>
          <w:rFonts w:ascii="仿宋_GB2312" w:eastAsia="仿宋_GB2312" w:hAnsi="宋体" w:cs="宋体" w:hint="eastAsia"/>
          <w:sz w:val="32"/>
          <w:szCs w:val="32"/>
        </w:rPr>
        <w:t xml:space="preserve">与上年决算数持平。 </w:t>
      </w:r>
      <w:bookmarkEnd w:id="52"/>
    </w:p>
    <w:p w:rsidR="0093741E" w:rsidRDefault="0093741E" w:rsidP="0093741E">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4.经营支出</w:t>
      </w:r>
      <w:bookmarkStart w:id="53" w:name="PO_part3A1B2C4Amount1"/>
      <w:r>
        <w:rPr>
          <w:rFonts w:ascii="仿宋_GB2312" w:eastAsia="仿宋_GB2312" w:hAnsi="宋体" w:cs="宋体"/>
          <w:sz w:val="32"/>
          <w:szCs w:val="32"/>
        </w:rPr>
        <w:t>0.00</w:t>
      </w:r>
      <w:r>
        <w:rPr>
          <w:rFonts w:ascii="仿宋_GB2312" w:eastAsia="仿宋_GB2312" w:hAnsi="宋体" w:cs="宋体" w:hint="eastAsia"/>
          <w:sz w:val="11"/>
          <w:szCs w:val="11"/>
        </w:rPr>
        <w:t xml:space="preserve"> </w:t>
      </w:r>
      <w:bookmarkEnd w:id="53"/>
      <w:r>
        <w:rPr>
          <w:rFonts w:ascii="仿宋_GB2312" w:eastAsia="仿宋_GB2312" w:hAnsi="宋体" w:cs="宋体" w:hint="eastAsia"/>
          <w:sz w:val="32"/>
          <w:szCs w:val="32"/>
        </w:rPr>
        <w:t>万元，</w:t>
      </w:r>
      <w:bookmarkStart w:id="54" w:name="PO_part3A1B2C4IncPercentIncAmount1"/>
      <w:r>
        <w:rPr>
          <w:rFonts w:ascii="仿宋_GB2312" w:eastAsia="仿宋_GB2312" w:hAnsi="宋体" w:cs="宋体" w:hint="eastAsia"/>
          <w:sz w:val="32"/>
          <w:szCs w:val="32"/>
        </w:rPr>
        <w:t xml:space="preserve">与上年决算数持平。 </w:t>
      </w:r>
      <w:bookmarkEnd w:id="54"/>
    </w:p>
    <w:p w:rsidR="0093741E" w:rsidRDefault="0093741E" w:rsidP="0093741E">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5.对附属单位补助支出</w:t>
      </w:r>
      <w:bookmarkStart w:id="55" w:name="PO_part3A1B2C5Amount1"/>
      <w:r>
        <w:rPr>
          <w:rFonts w:ascii="仿宋_GB2312" w:eastAsia="仿宋_GB2312" w:hAnsi="宋体" w:cs="宋体"/>
          <w:sz w:val="32"/>
          <w:szCs w:val="32"/>
        </w:rPr>
        <w:t>0.00</w:t>
      </w:r>
      <w:r>
        <w:rPr>
          <w:rFonts w:ascii="仿宋_GB2312" w:eastAsia="仿宋_GB2312" w:hAnsi="宋体" w:cs="宋体" w:hint="eastAsia"/>
          <w:sz w:val="11"/>
          <w:szCs w:val="11"/>
        </w:rPr>
        <w:t xml:space="preserve"> </w:t>
      </w:r>
      <w:bookmarkEnd w:id="55"/>
      <w:r>
        <w:rPr>
          <w:rFonts w:ascii="仿宋_GB2312" w:eastAsia="仿宋_GB2312" w:hAnsi="宋体" w:cs="宋体" w:hint="eastAsia"/>
          <w:sz w:val="32"/>
          <w:szCs w:val="32"/>
        </w:rPr>
        <w:t>万元，</w:t>
      </w:r>
      <w:bookmarkStart w:id="56" w:name="PO_part3A1B2C5IncPercentIncAmount1"/>
      <w:r>
        <w:rPr>
          <w:rFonts w:ascii="仿宋_GB2312" w:eastAsia="仿宋_GB2312" w:hAnsi="宋体" w:cs="宋体" w:hint="eastAsia"/>
          <w:sz w:val="32"/>
          <w:szCs w:val="32"/>
        </w:rPr>
        <w:t xml:space="preserve">与上年决算数持平。 </w:t>
      </w:r>
      <w:bookmarkEnd w:id="56"/>
    </w:p>
    <w:p w:rsidR="0093741E" w:rsidRDefault="0093741E" w:rsidP="0093741E">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w:t>
      </w:r>
      <w:bookmarkStart w:id="57" w:name="PO_part3A2Year1"/>
      <w:r>
        <w:rPr>
          <w:rFonts w:ascii="仿宋_GB2312" w:eastAsia="仿宋_GB2312" w:hAnsi="宋体" w:cs="宋体"/>
          <w:b/>
          <w:sz w:val="32"/>
          <w:szCs w:val="32"/>
        </w:rPr>
        <w:t>2019</w:t>
      </w:r>
      <w:r>
        <w:rPr>
          <w:rFonts w:ascii="仿宋_GB2312" w:eastAsia="仿宋_GB2312" w:hAnsi="宋体" w:cs="宋体" w:hint="eastAsia"/>
          <w:b/>
          <w:sz w:val="11"/>
          <w:szCs w:val="11"/>
        </w:rPr>
        <w:t xml:space="preserve"> </w:t>
      </w:r>
      <w:bookmarkEnd w:id="57"/>
      <w:r>
        <w:rPr>
          <w:rFonts w:ascii="仿宋_GB2312" w:eastAsia="仿宋_GB2312" w:hAnsi="宋体" w:cs="宋体" w:hint="eastAsia"/>
          <w:b/>
          <w:sz w:val="32"/>
          <w:szCs w:val="32"/>
        </w:rPr>
        <w:t>年度财政拨款收入支出总表说明</w:t>
      </w:r>
    </w:p>
    <w:p w:rsidR="0093741E" w:rsidRDefault="0093741E" w:rsidP="0093741E">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w:t>
      </w:r>
      <w:bookmarkStart w:id="58" w:name="PO_part3A2B1Year1"/>
      <w:r>
        <w:rPr>
          <w:rFonts w:ascii="仿宋_GB2312" w:eastAsia="仿宋_GB2312" w:hAnsi="宋体" w:cs="宋体"/>
          <w:b/>
          <w:sz w:val="32"/>
          <w:szCs w:val="32"/>
        </w:rPr>
        <w:t>2019</w:t>
      </w:r>
      <w:r>
        <w:rPr>
          <w:rFonts w:ascii="仿宋_GB2312" w:eastAsia="仿宋_GB2312" w:hAnsi="宋体" w:cs="宋体" w:hint="eastAsia"/>
          <w:b/>
          <w:sz w:val="11"/>
          <w:szCs w:val="11"/>
        </w:rPr>
        <w:t xml:space="preserve"> </w:t>
      </w:r>
      <w:bookmarkEnd w:id="58"/>
      <w:r>
        <w:rPr>
          <w:rFonts w:ascii="仿宋_GB2312" w:eastAsia="仿宋_GB2312" w:hAnsi="宋体" w:cs="宋体" w:hint="eastAsia"/>
          <w:b/>
          <w:sz w:val="32"/>
          <w:szCs w:val="32"/>
        </w:rPr>
        <w:t>年度财政拨款收入说明</w:t>
      </w:r>
    </w:p>
    <w:p w:rsidR="0093741E" w:rsidRDefault="0093741E" w:rsidP="0093741E">
      <w:pPr>
        <w:spacing w:line="640" w:lineRule="exact"/>
        <w:ind w:firstLineChars="200" w:firstLine="640"/>
        <w:jc w:val="left"/>
        <w:rPr>
          <w:rFonts w:ascii="仿宋_GB2312" w:eastAsia="仿宋_GB2312" w:hAnsi="宋体" w:cs="宋体"/>
          <w:sz w:val="32"/>
          <w:szCs w:val="32"/>
        </w:rPr>
      </w:pPr>
      <w:bookmarkStart w:id="59" w:name="PO_part3A2B1C1DivNameYear1"/>
      <w:r>
        <w:rPr>
          <w:rFonts w:ascii="仿宋_GB2312" w:eastAsia="仿宋_GB2312" w:hAnsi="宋体" w:cs="宋体" w:hint="eastAsia"/>
          <w:sz w:val="32"/>
          <w:szCs w:val="32"/>
        </w:rPr>
        <w:t xml:space="preserve"> 广东省黄村体育</w:t>
      </w:r>
      <w:r>
        <w:rPr>
          <w:rFonts w:ascii="仿宋_GB2312" w:eastAsia="仿宋_GB2312" w:hAnsi="宋体" w:cs="宋体"/>
          <w:sz w:val="32"/>
          <w:szCs w:val="32"/>
        </w:rPr>
        <w:t>训练中心2019</w:t>
      </w:r>
      <w:r>
        <w:rPr>
          <w:rFonts w:ascii="仿宋_GB2312" w:eastAsia="仿宋_GB2312" w:hAnsi="宋体" w:cs="宋体" w:hint="eastAsia"/>
          <w:sz w:val="11"/>
          <w:szCs w:val="11"/>
        </w:rPr>
        <w:t xml:space="preserve"> </w:t>
      </w:r>
      <w:bookmarkEnd w:id="59"/>
      <w:r>
        <w:rPr>
          <w:rFonts w:ascii="仿宋_GB2312" w:eastAsia="仿宋_GB2312" w:hAnsi="宋体" w:cs="宋体" w:hint="eastAsia"/>
          <w:sz w:val="32"/>
          <w:szCs w:val="32"/>
        </w:rPr>
        <w:t>年度财政拨款收入合计</w:t>
      </w:r>
      <w:bookmarkStart w:id="60" w:name="PO_part3A2B1C1TotalAmount1"/>
      <w:r>
        <w:rPr>
          <w:rFonts w:ascii="仿宋_GB2312" w:eastAsia="仿宋_GB2312" w:hAnsi="宋体" w:cs="宋体"/>
          <w:sz w:val="32"/>
          <w:szCs w:val="32"/>
        </w:rPr>
        <w:t>25808.52</w:t>
      </w:r>
      <w:r>
        <w:rPr>
          <w:rFonts w:ascii="仿宋_GB2312" w:eastAsia="仿宋_GB2312" w:hAnsi="宋体" w:cs="宋体" w:hint="eastAsia"/>
          <w:sz w:val="11"/>
          <w:szCs w:val="11"/>
        </w:rPr>
        <w:t xml:space="preserve"> </w:t>
      </w:r>
      <w:bookmarkEnd w:id="60"/>
      <w:r>
        <w:rPr>
          <w:rFonts w:ascii="仿宋_GB2312" w:eastAsia="仿宋_GB2312" w:hAnsi="宋体" w:cs="宋体" w:hint="eastAsia"/>
          <w:sz w:val="32"/>
          <w:szCs w:val="32"/>
        </w:rPr>
        <w:t>万元。其中：一般公共预算财政拨款收入</w:t>
      </w:r>
      <w:bookmarkStart w:id="61" w:name="PO_part3A2B1C1Amount1"/>
      <w:r>
        <w:rPr>
          <w:rFonts w:ascii="仿宋_GB2312" w:eastAsia="仿宋_GB2312" w:hAnsi="宋体" w:cs="宋体"/>
          <w:sz w:val="32"/>
          <w:szCs w:val="32"/>
        </w:rPr>
        <w:t>15473.75</w:t>
      </w:r>
      <w:r>
        <w:rPr>
          <w:rFonts w:ascii="仿宋_GB2312" w:eastAsia="仿宋_GB2312" w:hAnsi="宋体" w:cs="宋体" w:hint="eastAsia"/>
          <w:sz w:val="11"/>
          <w:szCs w:val="11"/>
        </w:rPr>
        <w:t xml:space="preserve"> </w:t>
      </w:r>
      <w:bookmarkEnd w:id="61"/>
      <w:r>
        <w:rPr>
          <w:rFonts w:ascii="仿宋_GB2312" w:eastAsia="仿宋_GB2312" w:hAnsi="宋体" w:cs="宋体" w:hint="eastAsia"/>
          <w:sz w:val="32"/>
          <w:szCs w:val="32"/>
        </w:rPr>
        <w:t>万元，比上年决算数</w:t>
      </w:r>
      <w:bookmarkStart w:id="62" w:name="PO_part3A2B1C1IncAmount1"/>
      <w:r>
        <w:rPr>
          <w:rFonts w:ascii="仿宋_GB2312" w:eastAsia="仿宋_GB2312" w:hAnsi="宋体" w:cs="宋体" w:hint="eastAsia"/>
          <w:sz w:val="32"/>
          <w:szCs w:val="32"/>
        </w:rPr>
        <w:t>减少</w:t>
      </w:r>
      <w:r>
        <w:rPr>
          <w:rFonts w:ascii="仿宋_GB2312" w:eastAsia="仿宋_GB2312" w:hAnsi="宋体" w:cs="宋体"/>
          <w:sz w:val="32"/>
          <w:szCs w:val="32"/>
        </w:rPr>
        <w:t>4994.52</w:t>
      </w:r>
      <w:r>
        <w:rPr>
          <w:rFonts w:ascii="仿宋_GB2312" w:eastAsia="仿宋_GB2312" w:hAnsi="宋体" w:cs="宋体" w:hint="eastAsia"/>
          <w:sz w:val="11"/>
          <w:szCs w:val="11"/>
        </w:rPr>
        <w:t xml:space="preserve"> </w:t>
      </w:r>
      <w:bookmarkEnd w:id="62"/>
      <w:r>
        <w:rPr>
          <w:rFonts w:ascii="仿宋_GB2312" w:eastAsia="仿宋_GB2312" w:hAnsi="宋体" w:cs="宋体" w:hint="eastAsia"/>
          <w:sz w:val="32"/>
          <w:szCs w:val="32"/>
        </w:rPr>
        <w:t>万元，</w:t>
      </w:r>
      <w:bookmarkStart w:id="63" w:name="PO_part3A2B1C1IncPercent1"/>
      <w:r>
        <w:rPr>
          <w:rFonts w:ascii="仿宋_GB2312" w:eastAsia="仿宋_GB2312" w:hAnsi="宋体" w:cs="宋体" w:hint="eastAsia"/>
          <w:sz w:val="32"/>
          <w:szCs w:val="32"/>
        </w:rPr>
        <w:t>减少</w:t>
      </w:r>
      <w:r>
        <w:rPr>
          <w:rFonts w:ascii="仿宋_GB2312" w:eastAsia="仿宋_GB2312" w:hAnsi="宋体" w:cs="宋体"/>
          <w:sz w:val="32"/>
          <w:szCs w:val="32"/>
        </w:rPr>
        <w:t>24.4%；主要变动情况：</w:t>
      </w:r>
      <w:r>
        <w:rPr>
          <w:rFonts w:ascii="仿宋_GB2312" w:eastAsia="仿宋_GB2312" w:hAnsi="宋体" w:cs="宋体"/>
          <w:sz w:val="32"/>
          <w:szCs w:val="32"/>
        </w:rPr>
        <w:t>……</w:t>
      </w:r>
      <w:r>
        <w:rPr>
          <w:rFonts w:ascii="仿宋_GB2312" w:eastAsia="仿宋_GB2312" w:hAnsi="宋体" w:cs="宋体" w:hint="eastAsia"/>
          <w:sz w:val="11"/>
          <w:szCs w:val="11"/>
        </w:rPr>
        <w:t xml:space="preserve"> </w:t>
      </w:r>
      <w:bookmarkEnd w:id="63"/>
      <w:r>
        <w:rPr>
          <w:rFonts w:ascii="仿宋_GB2312" w:eastAsia="仿宋_GB2312" w:hAnsi="宋体" w:cs="宋体" w:hint="eastAsia"/>
          <w:sz w:val="32"/>
          <w:szCs w:val="32"/>
        </w:rPr>
        <w:t>；政府性基金预算财政拨款收入</w:t>
      </w:r>
      <w:bookmarkStart w:id="64" w:name="PO_part3A2B1C2Amount1"/>
      <w:r>
        <w:rPr>
          <w:rFonts w:ascii="仿宋_GB2312" w:eastAsia="仿宋_GB2312" w:hAnsi="宋体" w:cs="宋体"/>
          <w:sz w:val="32"/>
          <w:szCs w:val="32"/>
        </w:rPr>
        <w:t>10334.76</w:t>
      </w:r>
      <w:r>
        <w:rPr>
          <w:rFonts w:ascii="仿宋_GB2312" w:eastAsia="仿宋_GB2312" w:hAnsi="宋体" w:cs="宋体" w:hint="eastAsia"/>
          <w:sz w:val="11"/>
          <w:szCs w:val="11"/>
        </w:rPr>
        <w:t xml:space="preserve"> </w:t>
      </w:r>
      <w:bookmarkEnd w:id="64"/>
      <w:r>
        <w:rPr>
          <w:rFonts w:ascii="仿宋_GB2312" w:eastAsia="仿宋_GB2312" w:hAnsi="宋体" w:cs="宋体" w:hint="eastAsia"/>
          <w:sz w:val="32"/>
          <w:szCs w:val="32"/>
        </w:rPr>
        <w:t>万元，比上年决算数</w:t>
      </w:r>
      <w:bookmarkStart w:id="65" w:name="PO_part3A2B1C2IncAmount1"/>
      <w:r>
        <w:rPr>
          <w:rFonts w:ascii="仿宋_GB2312" w:eastAsia="仿宋_GB2312" w:hAnsi="宋体" w:cs="宋体" w:hint="eastAsia"/>
          <w:sz w:val="32"/>
          <w:szCs w:val="32"/>
        </w:rPr>
        <w:t>增加</w:t>
      </w:r>
      <w:r>
        <w:rPr>
          <w:rFonts w:ascii="仿宋_GB2312" w:eastAsia="仿宋_GB2312" w:hAnsi="宋体" w:cs="宋体"/>
          <w:sz w:val="32"/>
          <w:szCs w:val="32"/>
        </w:rPr>
        <w:t>4237.29</w:t>
      </w:r>
      <w:r>
        <w:rPr>
          <w:rFonts w:ascii="仿宋_GB2312" w:eastAsia="仿宋_GB2312" w:hAnsi="宋体" w:cs="宋体" w:hint="eastAsia"/>
          <w:sz w:val="11"/>
          <w:szCs w:val="11"/>
        </w:rPr>
        <w:t xml:space="preserve"> </w:t>
      </w:r>
      <w:bookmarkEnd w:id="65"/>
      <w:r>
        <w:rPr>
          <w:rFonts w:ascii="仿宋_GB2312" w:eastAsia="仿宋_GB2312" w:hAnsi="宋体" w:cs="宋体" w:hint="eastAsia"/>
          <w:sz w:val="32"/>
          <w:szCs w:val="32"/>
        </w:rPr>
        <w:t>万元，</w:t>
      </w:r>
      <w:bookmarkStart w:id="66" w:name="PO_part3A2B1C2IncPercent1"/>
      <w:r>
        <w:rPr>
          <w:rFonts w:ascii="仿宋_GB2312" w:eastAsia="仿宋_GB2312" w:hAnsi="宋体" w:cs="宋体" w:hint="eastAsia"/>
          <w:sz w:val="32"/>
          <w:szCs w:val="32"/>
        </w:rPr>
        <w:t>增长</w:t>
      </w:r>
      <w:r>
        <w:rPr>
          <w:rFonts w:ascii="仿宋_GB2312" w:eastAsia="仿宋_GB2312" w:hAnsi="宋体" w:cs="宋体"/>
          <w:sz w:val="32"/>
          <w:szCs w:val="32"/>
        </w:rPr>
        <w:t>69.49%；主要变动情况：</w:t>
      </w:r>
      <w:r>
        <w:rPr>
          <w:rFonts w:ascii="仿宋_GB2312" w:eastAsia="仿宋_GB2312" w:hAnsi="宋体" w:cs="宋体"/>
          <w:sz w:val="32"/>
          <w:szCs w:val="32"/>
        </w:rPr>
        <w:t>……</w:t>
      </w:r>
      <w:r>
        <w:rPr>
          <w:rFonts w:ascii="仿宋_GB2312" w:eastAsia="仿宋_GB2312" w:hAnsi="宋体" w:cs="宋体" w:hint="eastAsia"/>
          <w:sz w:val="32"/>
          <w:szCs w:val="32"/>
        </w:rPr>
        <w:t xml:space="preserve"> </w:t>
      </w:r>
      <w:bookmarkEnd w:id="66"/>
    </w:p>
    <w:p w:rsidR="0093741E" w:rsidRDefault="0093741E" w:rsidP="0093741E">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w:t>
      </w:r>
      <w:bookmarkStart w:id="67" w:name="PO_part3A2B2Year1"/>
      <w:r>
        <w:rPr>
          <w:rFonts w:ascii="仿宋_GB2312" w:eastAsia="仿宋_GB2312" w:hAnsi="宋体" w:cs="宋体"/>
          <w:b/>
          <w:sz w:val="32"/>
          <w:szCs w:val="32"/>
        </w:rPr>
        <w:t>2019</w:t>
      </w:r>
      <w:r>
        <w:rPr>
          <w:rFonts w:ascii="仿宋_GB2312" w:eastAsia="仿宋_GB2312" w:hAnsi="宋体" w:cs="宋体" w:hint="eastAsia"/>
          <w:b/>
          <w:sz w:val="11"/>
          <w:szCs w:val="11"/>
        </w:rPr>
        <w:t xml:space="preserve"> </w:t>
      </w:r>
      <w:bookmarkEnd w:id="67"/>
      <w:r>
        <w:rPr>
          <w:rFonts w:ascii="仿宋_GB2312" w:eastAsia="仿宋_GB2312" w:hAnsi="宋体" w:cs="宋体" w:hint="eastAsia"/>
          <w:b/>
          <w:sz w:val="32"/>
          <w:szCs w:val="32"/>
        </w:rPr>
        <w:t>年度财政拨款支出说明</w:t>
      </w:r>
    </w:p>
    <w:p w:rsidR="0093741E" w:rsidRDefault="0093741E" w:rsidP="0093741E">
      <w:pPr>
        <w:spacing w:line="640" w:lineRule="exact"/>
        <w:ind w:firstLineChars="200" w:firstLine="640"/>
        <w:jc w:val="left"/>
        <w:rPr>
          <w:rFonts w:ascii="仿宋_GB2312" w:eastAsia="仿宋_GB2312" w:hAnsi="宋体" w:cs="宋体"/>
          <w:sz w:val="32"/>
          <w:szCs w:val="32"/>
        </w:rPr>
      </w:pPr>
      <w:bookmarkStart w:id="68" w:name="PO_part3A2B2C1DivNameYear1"/>
      <w:r>
        <w:rPr>
          <w:rFonts w:ascii="仿宋_GB2312" w:eastAsia="仿宋_GB2312" w:hAnsi="宋体" w:cs="宋体" w:hint="eastAsia"/>
          <w:sz w:val="32"/>
          <w:szCs w:val="32"/>
        </w:rPr>
        <w:t xml:space="preserve"> 广东省黄村体育</w:t>
      </w:r>
      <w:r>
        <w:rPr>
          <w:rFonts w:ascii="仿宋_GB2312" w:eastAsia="仿宋_GB2312" w:hAnsi="宋体" w:cs="宋体"/>
          <w:sz w:val="32"/>
          <w:szCs w:val="32"/>
        </w:rPr>
        <w:t>训练中心2019</w:t>
      </w:r>
      <w:r>
        <w:rPr>
          <w:rFonts w:ascii="仿宋_GB2312" w:eastAsia="仿宋_GB2312" w:hAnsi="宋体" w:cs="宋体" w:hint="eastAsia"/>
          <w:sz w:val="11"/>
          <w:szCs w:val="11"/>
        </w:rPr>
        <w:t xml:space="preserve"> </w:t>
      </w:r>
      <w:bookmarkEnd w:id="68"/>
      <w:r>
        <w:rPr>
          <w:rFonts w:ascii="仿宋_GB2312" w:eastAsia="仿宋_GB2312" w:hAnsi="宋体" w:cs="宋体" w:hint="eastAsia"/>
          <w:sz w:val="32"/>
          <w:szCs w:val="32"/>
        </w:rPr>
        <w:t>年度财政拨款支出合计</w:t>
      </w:r>
      <w:bookmarkStart w:id="69" w:name="PO_part3A2B2C1TotalAmount1"/>
      <w:r>
        <w:rPr>
          <w:rFonts w:ascii="仿宋_GB2312" w:eastAsia="仿宋_GB2312" w:hAnsi="宋体" w:cs="宋体"/>
          <w:sz w:val="32"/>
          <w:szCs w:val="32"/>
        </w:rPr>
        <w:t>27343.25</w:t>
      </w:r>
      <w:r>
        <w:rPr>
          <w:rFonts w:ascii="仿宋_GB2312" w:eastAsia="仿宋_GB2312" w:hAnsi="宋体" w:cs="宋体" w:hint="eastAsia"/>
          <w:sz w:val="11"/>
          <w:szCs w:val="11"/>
        </w:rPr>
        <w:t xml:space="preserve"> </w:t>
      </w:r>
      <w:bookmarkEnd w:id="69"/>
      <w:r>
        <w:rPr>
          <w:rFonts w:ascii="仿宋_GB2312" w:eastAsia="仿宋_GB2312" w:hAnsi="宋体" w:cs="宋体" w:hint="eastAsia"/>
          <w:sz w:val="32"/>
          <w:szCs w:val="32"/>
        </w:rPr>
        <w:t>万元。其中：一般公共预算财政拨款支出</w:t>
      </w:r>
      <w:bookmarkStart w:id="70" w:name="PO_part3A2B2C1Amount1"/>
      <w:r>
        <w:rPr>
          <w:rFonts w:ascii="仿宋_GB2312" w:eastAsia="仿宋_GB2312" w:hAnsi="宋体" w:cs="宋体"/>
          <w:sz w:val="32"/>
          <w:szCs w:val="32"/>
        </w:rPr>
        <w:t>15704.5</w:t>
      </w:r>
      <w:r>
        <w:rPr>
          <w:rFonts w:ascii="仿宋_GB2312" w:eastAsia="仿宋_GB2312" w:hAnsi="宋体" w:cs="宋体" w:hint="eastAsia"/>
          <w:sz w:val="11"/>
          <w:szCs w:val="11"/>
        </w:rPr>
        <w:t xml:space="preserve"> </w:t>
      </w:r>
      <w:bookmarkEnd w:id="70"/>
      <w:r>
        <w:rPr>
          <w:rFonts w:ascii="仿宋_GB2312" w:eastAsia="仿宋_GB2312" w:hAnsi="宋体" w:cs="宋体" w:hint="eastAsia"/>
          <w:sz w:val="32"/>
          <w:szCs w:val="32"/>
        </w:rPr>
        <w:t>万元，比年初预算数</w:t>
      </w:r>
      <w:bookmarkStart w:id="71" w:name="PO_part3A2B2C1IncAmount1"/>
      <w:r>
        <w:rPr>
          <w:rFonts w:ascii="仿宋_GB2312" w:eastAsia="仿宋_GB2312" w:hAnsi="宋体" w:cs="宋体" w:hint="eastAsia"/>
          <w:sz w:val="32"/>
          <w:szCs w:val="32"/>
        </w:rPr>
        <w:t>增加</w:t>
      </w:r>
      <w:r>
        <w:rPr>
          <w:rFonts w:ascii="仿宋_GB2312" w:eastAsia="仿宋_GB2312" w:hAnsi="宋体" w:cs="宋体"/>
          <w:sz w:val="32"/>
          <w:szCs w:val="32"/>
        </w:rPr>
        <w:t>4389.68</w:t>
      </w:r>
      <w:r>
        <w:rPr>
          <w:rFonts w:ascii="仿宋_GB2312" w:eastAsia="仿宋_GB2312" w:hAnsi="宋体" w:cs="宋体" w:hint="eastAsia"/>
          <w:sz w:val="11"/>
          <w:szCs w:val="11"/>
        </w:rPr>
        <w:t xml:space="preserve"> </w:t>
      </w:r>
      <w:bookmarkEnd w:id="71"/>
      <w:r>
        <w:rPr>
          <w:rFonts w:ascii="仿宋_GB2312" w:eastAsia="仿宋_GB2312" w:hAnsi="宋体" w:cs="宋体" w:hint="eastAsia"/>
          <w:sz w:val="32"/>
          <w:szCs w:val="32"/>
        </w:rPr>
        <w:t>万元，</w:t>
      </w:r>
      <w:bookmarkStart w:id="72" w:name="PO_part3A2B2C1IncPercent1"/>
      <w:r>
        <w:rPr>
          <w:rFonts w:ascii="仿宋_GB2312" w:eastAsia="仿宋_GB2312" w:hAnsi="宋体" w:cs="宋体" w:hint="eastAsia"/>
          <w:sz w:val="32"/>
          <w:szCs w:val="32"/>
        </w:rPr>
        <w:t>增长</w:t>
      </w:r>
      <w:r>
        <w:rPr>
          <w:rFonts w:ascii="仿宋_GB2312" w:eastAsia="仿宋_GB2312" w:hAnsi="宋体" w:cs="宋体"/>
          <w:sz w:val="32"/>
          <w:szCs w:val="32"/>
        </w:rPr>
        <w:t>38.79%；主要变动情况：</w:t>
      </w:r>
      <w:r>
        <w:rPr>
          <w:rFonts w:ascii="仿宋_GB2312" w:eastAsia="仿宋_GB2312" w:hAnsi="宋体" w:cs="宋体"/>
          <w:sz w:val="32"/>
          <w:szCs w:val="32"/>
        </w:rPr>
        <w:t>……</w:t>
      </w:r>
      <w:r>
        <w:rPr>
          <w:rFonts w:ascii="仿宋_GB2312" w:eastAsia="仿宋_GB2312" w:hAnsi="宋体" w:cs="宋体" w:hint="eastAsia"/>
          <w:sz w:val="11"/>
          <w:szCs w:val="11"/>
        </w:rPr>
        <w:t xml:space="preserve"> </w:t>
      </w:r>
      <w:bookmarkEnd w:id="72"/>
      <w:r>
        <w:rPr>
          <w:rFonts w:ascii="仿宋_GB2312" w:eastAsia="仿宋_GB2312" w:hAnsi="宋体" w:cs="宋体" w:hint="eastAsia"/>
          <w:sz w:val="32"/>
          <w:szCs w:val="32"/>
        </w:rPr>
        <w:t>；政府性基金预算财政拨款支出</w:t>
      </w:r>
      <w:bookmarkStart w:id="73" w:name="PO_part3A2B2C2Amount1"/>
      <w:r>
        <w:rPr>
          <w:rFonts w:ascii="仿宋_GB2312" w:eastAsia="仿宋_GB2312" w:hAnsi="宋体" w:cs="宋体"/>
          <w:sz w:val="32"/>
          <w:szCs w:val="32"/>
        </w:rPr>
        <w:t>11638.75</w:t>
      </w:r>
      <w:r>
        <w:rPr>
          <w:rFonts w:ascii="仿宋_GB2312" w:eastAsia="仿宋_GB2312" w:hAnsi="宋体" w:cs="宋体" w:hint="eastAsia"/>
          <w:sz w:val="11"/>
          <w:szCs w:val="11"/>
        </w:rPr>
        <w:t xml:space="preserve"> </w:t>
      </w:r>
      <w:bookmarkEnd w:id="73"/>
      <w:r>
        <w:rPr>
          <w:rFonts w:ascii="仿宋_GB2312" w:eastAsia="仿宋_GB2312" w:hAnsi="宋体" w:cs="宋体" w:hint="eastAsia"/>
          <w:sz w:val="32"/>
          <w:szCs w:val="32"/>
        </w:rPr>
        <w:t>万元，比年初预算数</w:t>
      </w:r>
      <w:bookmarkStart w:id="74" w:name="PO_part3A2B2C2IncAmount1"/>
      <w:r>
        <w:rPr>
          <w:rFonts w:ascii="仿宋_GB2312" w:eastAsia="仿宋_GB2312" w:hAnsi="宋体" w:cs="宋体" w:hint="eastAsia"/>
          <w:sz w:val="32"/>
          <w:szCs w:val="32"/>
        </w:rPr>
        <w:t>增加</w:t>
      </w:r>
      <w:r>
        <w:rPr>
          <w:rFonts w:ascii="仿宋_GB2312" w:eastAsia="仿宋_GB2312" w:hAnsi="宋体" w:cs="宋体"/>
          <w:sz w:val="32"/>
          <w:szCs w:val="32"/>
        </w:rPr>
        <w:t>5875.75</w:t>
      </w:r>
      <w:r>
        <w:rPr>
          <w:rFonts w:ascii="仿宋_GB2312" w:eastAsia="仿宋_GB2312" w:hAnsi="宋体" w:cs="宋体" w:hint="eastAsia"/>
          <w:sz w:val="11"/>
          <w:szCs w:val="11"/>
        </w:rPr>
        <w:t xml:space="preserve"> </w:t>
      </w:r>
      <w:bookmarkEnd w:id="74"/>
      <w:r>
        <w:rPr>
          <w:rFonts w:ascii="仿宋_GB2312" w:eastAsia="仿宋_GB2312" w:hAnsi="宋体" w:cs="宋体" w:hint="eastAsia"/>
          <w:sz w:val="32"/>
          <w:szCs w:val="32"/>
        </w:rPr>
        <w:t>万元，</w:t>
      </w:r>
      <w:bookmarkStart w:id="75" w:name="PO_part3A2B2C2IncPercent1"/>
      <w:r>
        <w:rPr>
          <w:rFonts w:ascii="仿宋_GB2312" w:eastAsia="仿宋_GB2312" w:hAnsi="宋体" w:cs="宋体" w:hint="eastAsia"/>
          <w:sz w:val="32"/>
          <w:szCs w:val="32"/>
        </w:rPr>
        <w:t>增长</w:t>
      </w:r>
      <w:r>
        <w:rPr>
          <w:rFonts w:ascii="仿宋_GB2312" w:eastAsia="仿宋_GB2312" w:hAnsi="宋体" w:cs="宋体"/>
          <w:sz w:val="32"/>
          <w:szCs w:val="32"/>
        </w:rPr>
        <w:t>101.95%；主要变动情况：</w:t>
      </w:r>
      <w:r>
        <w:rPr>
          <w:rFonts w:ascii="仿宋_GB2312" w:eastAsia="仿宋_GB2312" w:hAnsi="宋体" w:cs="宋体"/>
          <w:sz w:val="32"/>
          <w:szCs w:val="32"/>
        </w:rPr>
        <w:t>……</w:t>
      </w:r>
      <w:r>
        <w:rPr>
          <w:rFonts w:ascii="仿宋_GB2312" w:eastAsia="仿宋_GB2312" w:hAnsi="宋体" w:cs="宋体" w:hint="eastAsia"/>
          <w:sz w:val="32"/>
          <w:szCs w:val="32"/>
        </w:rPr>
        <w:t xml:space="preserve"> </w:t>
      </w:r>
      <w:bookmarkEnd w:id="75"/>
    </w:p>
    <w:p w:rsidR="0093741E" w:rsidRDefault="0093741E" w:rsidP="0093741E">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三、</w:t>
      </w:r>
      <w:bookmarkStart w:id="76" w:name="PO_part3A3Year1"/>
      <w:r>
        <w:rPr>
          <w:rFonts w:ascii="仿宋_GB2312" w:eastAsia="仿宋_GB2312" w:hAnsi="宋体" w:cs="宋体" w:hint="eastAsia"/>
          <w:b/>
          <w:sz w:val="32"/>
          <w:szCs w:val="32"/>
        </w:rPr>
        <w:t xml:space="preserve"> </w:t>
      </w:r>
      <w:r>
        <w:rPr>
          <w:rFonts w:ascii="仿宋_GB2312" w:eastAsia="仿宋_GB2312" w:hAnsi="宋体" w:cs="宋体"/>
          <w:b/>
          <w:sz w:val="32"/>
          <w:szCs w:val="32"/>
        </w:rPr>
        <w:t>2019</w:t>
      </w:r>
      <w:r>
        <w:rPr>
          <w:rFonts w:ascii="仿宋_GB2312" w:eastAsia="仿宋_GB2312" w:hAnsi="宋体" w:cs="宋体" w:hint="eastAsia"/>
          <w:b/>
          <w:sz w:val="11"/>
          <w:szCs w:val="11"/>
        </w:rPr>
        <w:t xml:space="preserve"> </w:t>
      </w:r>
      <w:bookmarkEnd w:id="76"/>
      <w:r>
        <w:rPr>
          <w:rFonts w:ascii="仿宋_GB2312" w:eastAsia="仿宋_GB2312" w:hAnsi="宋体" w:cs="宋体" w:hint="eastAsia"/>
          <w:b/>
          <w:sz w:val="32"/>
          <w:szCs w:val="32"/>
        </w:rPr>
        <w:t>年度一般公共预算财政拨款“三公”经费支出决算情况说明</w:t>
      </w:r>
    </w:p>
    <w:p w:rsidR="0093741E" w:rsidRDefault="0093741E" w:rsidP="0093741E">
      <w:pPr>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lastRenderedPageBreak/>
        <w:t>（一）“三公”经费财政拨款支出决算总体情况说明</w:t>
      </w:r>
    </w:p>
    <w:p w:rsidR="0093741E" w:rsidRDefault="0093741E" w:rsidP="0093741E">
      <w:pPr>
        <w:ind w:firstLineChars="200" w:firstLine="640"/>
        <w:jc w:val="left"/>
        <w:rPr>
          <w:rFonts w:ascii="仿宋_GB2312" w:eastAsia="仿宋_GB2312" w:hAnsi="宋体" w:cs="宋体"/>
          <w:sz w:val="32"/>
          <w:szCs w:val="32"/>
        </w:rPr>
      </w:pPr>
      <w:bookmarkStart w:id="77" w:name="PO_part3A3B1C1DivNameYear1"/>
      <w:r>
        <w:rPr>
          <w:rFonts w:ascii="仿宋_GB2312" w:eastAsia="仿宋_GB2312" w:hAnsi="宋体" w:cs="宋体" w:hint="eastAsia"/>
          <w:sz w:val="32"/>
          <w:szCs w:val="32"/>
        </w:rPr>
        <w:t xml:space="preserve"> 广东省黄村体育</w:t>
      </w:r>
      <w:r>
        <w:rPr>
          <w:rFonts w:ascii="仿宋_GB2312" w:eastAsia="仿宋_GB2312" w:hAnsi="宋体" w:cs="宋体"/>
          <w:sz w:val="32"/>
          <w:szCs w:val="32"/>
        </w:rPr>
        <w:t>训练中心2019</w:t>
      </w:r>
      <w:r>
        <w:rPr>
          <w:rFonts w:ascii="仿宋_GB2312" w:eastAsia="仿宋_GB2312" w:hAnsi="宋体" w:cs="宋体" w:hint="eastAsia"/>
          <w:sz w:val="11"/>
          <w:szCs w:val="11"/>
        </w:rPr>
        <w:t xml:space="preserve"> </w:t>
      </w:r>
      <w:bookmarkEnd w:id="77"/>
      <w:r>
        <w:rPr>
          <w:rFonts w:ascii="仿宋_GB2312" w:eastAsia="仿宋_GB2312" w:hAnsi="宋体" w:cs="宋体" w:hint="eastAsia"/>
          <w:sz w:val="32"/>
          <w:szCs w:val="32"/>
        </w:rPr>
        <w:t>年度“三公”经费财政拨款支出决算为</w:t>
      </w:r>
      <w:bookmarkStart w:id="78" w:name="PO_part3A3B1C1Amount1"/>
      <w:r>
        <w:rPr>
          <w:rFonts w:ascii="仿宋_GB2312" w:eastAsia="仿宋_GB2312" w:hAnsi="宋体" w:cs="宋体"/>
          <w:sz w:val="32"/>
          <w:szCs w:val="32"/>
        </w:rPr>
        <w:t>57.15</w:t>
      </w:r>
      <w:r>
        <w:rPr>
          <w:rFonts w:ascii="仿宋_GB2312" w:eastAsia="仿宋_GB2312" w:hAnsi="宋体" w:cs="宋体" w:hint="eastAsia"/>
          <w:sz w:val="11"/>
          <w:szCs w:val="11"/>
        </w:rPr>
        <w:t xml:space="preserve"> </w:t>
      </w:r>
      <w:bookmarkEnd w:id="78"/>
      <w:r>
        <w:rPr>
          <w:rFonts w:ascii="仿宋_GB2312" w:eastAsia="仿宋_GB2312" w:hAnsi="宋体" w:cs="宋体" w:hint="eastAsia"/>
          <w:sz w:val="32"/>
          <w:szCs w:val="32"/>
        </w:rPr>
        <w:t>万元，完成预算</w:t>
      </w:r>
      <w:bookmarkStart w:id="79" w:name="PO_part3A3B1C1Amount2"/>
      <w:r>
        <w:rPr>
          <w:rFonts w:ascii="仿宋_GB2312" w:eastAsia="仿宋_GB2312" w:hAnsi="宋体" w:cs="宋体"/>
          <w:sz w:val="32"/>
          <w:szCs w:val="32"/>
        </w:rPr>
        <w:t>80.00</w:t>
      </w:r>
      <w:r>
        <w:rPr>
          <w:rFonts w:ascii="仿宋_GB2312" w:eastAsia="仿宋_GB2312" w:hAnsi="宋体" w:cs="宋体" w:hint="eastAsia"/>
          <w:sz w:val="11"/>
          <w:szCs w:val="11"/>
        </w:rPr>
        <w:t xml:space="preserve"> </w:t>
      </w:r>
      <w:bookmarkEnd w:id="79"/>
      <w:r>
        <w:rPr>
          <w:rFonts w:ascii="仿宋_GB2312" w:eastAsia="仿宋_GB2312" w:hAnsi="宋体" w:cs="宋体" w:hint="eastAsia"/>
          <w:sz w:val="32"/>
          <w:szCs w:val="32"/>
        </w:rPr>
        <w:t>万元的</w:t>
      </w:r>
      <w:bookmarkStart w:id="80" w:name="PO_part3A3B1C1Percent1"/>
      <w:r>
        <w:rPr>
          <w:rFonts w:ascii="仿宋_GB2312" w:eastAsia="仿宋_GB2312" w:hAnsi="宋体" w:cs="宋体"/>
          <w:sz w:val="32"/>
          <w:szCs w:val="32"/>
        </w:rPr>
        <w:t>71.43%</w:t>
      </w:r>
      <w:r>
        <w:rPr>
          <w:rFonts w:ascii="仿宋_GB2312" w:eastAsia="仿宋_GB2312" w:hAnsi="宋体" w:cs="宋体" w:hint="eastAsia"/>
          <w:sz w:val="11"/>
          <w:szCs w:val="11"/>
        </w:rPr>
        <w:t xml:space="preserve"> </w:t>
      </w:r>
      <w:bookmarkEnd w:id="80"/>
      <w:r>
        <w:rPr>
          <w:rFonts w:ascii="仿宋_GB2312" w:eastAsia="仿宋_GB2312" w:hAnsi="宋体" w:cs="宋体" w:hint="eastAsia"/>
          <w:sz w:val="32"/>
          <w:szCs w:val="32"/>
        </w:rPr>
        <w:t>。其中：因公出国（境）费支出决算为</w:t>
      </w:r>
      <w:bookmarkStart w:id="81" w:name="PO_part3A3B1C1qzAmount1"/>
      <w:r>
        <w:rPr>
          <w:rFonts w:ascii="仿宋_GB2312" w:eastAsia="仿宋_GB2312" w:hAnsi="宋体" w:cs="宋体"/>
          <w:sz w:val="32"/>
          <w:szCs w:val="32"/>
        </w:rPr>
        <w:t>0.00</w:t>
      </w:r>
      <w:r>
        <w:rPr>
          <w:rFonts w:ascii="仿宋_GB2312" w:eastAsia="仿宋_GB2312" w:hAnsi="宋体" w:cs="宋体" w:hint="eastAsia"/>
          <w:sz w:val="11"/>
          <w:szCs w:val="11"/>
        </w:rPr>
        <w:t xml:space="preserve"> </w:t>
      </w:r>
      <w:bookmarkEnd w:id="81"/>
      <w:r>
        <w:rPr>
          <w:rFonts w:ascii="仿宋_GB2312" w:eastAsia="仿宋_GB2312" w:hAnsi="宋体" w:cs="宋体" w:hint="eastAsia"/>
          <w:sz w:val="32"/>
          <w:szCs w:val="32"/>
        </w:rPr>
        <w:t>万元，完成预算</w:t>
      </w:r>
      <w:bookmarkStart w:id="82" w:name="PO_part3A3B1C1qzysAmount1"/>
      <w:r>
        <w:rPr>
          <w:rFonts w:ascii="仿宋_GB2312" w:eastAsia="仿宋_GB2312" w:hAnsi="宋体" w:cs="宋体"/>
          <w:sz w:val="32"/>
          <w:szCs w:val="32"/>
        </w:rPr>
        <w:t>0.00</w:t>
      </w:r>
      <w:r>
        <w:rPr>
          <w:rFonts w:ascii="仿宋_GB2312" w:eastAsia="仿宋_GB2312" w:hAnsi="宋体" w:cs="宋体" w:hint="eastAsia"/>
          <w:sz w:val="11"/>
          <w:szCs w:val="11"/>
        </w:rPr>
        <w:t xml:space="preserve"> </w:t>
      </w:r>
      <w:bookmarkEnd w:id="82"/>
      <w:r>
        <w:rPr>
          <w:rFonts w:ascii="仿宋_GB2312" w:eastAsia="仿宋_GB2312" w:hAnsi="宋体" w:cs="宋体" w:hint="eastAsia"/>
          <w:sz w:val="32"/>
          <w:szCs w:val="32"/>
        </w:rPr>
        <w:t>万元的</w:t>
      </w:r>
      <w:bookmarkStart w:id="83" w:name="PO_part3A3B1C1qzPercent1"/>
      <w:r>
        <w:rPr>
          <w:rFonts w:ascii="仿宋_GB2312" w:eastAsia="仿宋_GB2312" w:hAnsi="宋体" w:cs="宋体"/>
          <w:sz w:val="32"/>
          <w:szCs w:val="32"/>
        </w:rPr>
        <w:t>100%</w:t>
      </w:r>
      <w:r>
        <w:rPr>
          <w:rFonts w:ascii="仿宋_GB2312" w:eastAsia="仿宋_GB2312" w:hAnsi="宋体" w:cs="宋体" w:hint="eastAsia"/>
          <w:sz w:val="11"/>
          <w:szCs w:val="11"/>
        </w:rPr>
        <w:t xml:space="preserve"> </w:t>
      </w:r>
      <w:bookmarkEnd w:id="83"/>
      <w:r>
        <w:rPr>
          <w:rFonts w:ascii="仿宋_GB2312" w:eastAsia="仿宋_GB2312" w:hAnsi="宋体" w:cs="宋体" w:hint="eastAsia"/>
          <w:sz w:val="32"/>
          <w:szCs w:val="32"/>
        </w:rPr>
        <w:t>；公务用车购置及运行费支出决算为</w:t>
      </w:r>
      <w:bookmarkStart w:id="84" w:name="PO_part3A3B1C1qzAmount2"/>
      <w:r>
        <w:rPr>
          <w:rFonts w:ascii="仿宋_GB2312" w:eastAsia="仿宋_GB2312" w:hAnsi="宋体" w:cs="宋体"/>
          <w:sz w:val="32"/>
          <w:szCs w:val="32"/>
        </w:rPr>
        <w:t>57.15</w:t>
      </w:r>
      <w:r>
        <w:rPr>
          <w:rFonts w:ascii="仿宋_GB2312" w:eastAsia="仿宋_GB2312" w:hAnsi="宋体" w:cs="宋体" w:hint="eastAsia"/>
          <w:sz w:val="11"/>
          <w:szCs w:val="11"/>
        </w:rPr>
        <w:t xml:space="preserve"> </w:t>
      </w:r>
      <w:bookmarkEnd w:id="84"/>
      <w:r>
        <w:rPr>
          <w:rFonts w:ascii="仿宋_GB2312" w:eastAsia="仿宋_GB2312" w:hAnsi="宋体" w:cs="宋体" w:hint="eastAsia"/>
          <w:sz w:val="32"/>
          <w:szCs w:val="32"/>
        </w:rPr>
        <w:t>万元，完成预算</w:t>
      </w:r>
      <w:bookmarkStart w:id="85" w:name="PO_part3A3B1C1qzysAmount2"/>
      <w:r>
        <w:rPr>
          <w:rFonts w:ascii="仿宋_GB2312" w:eastAsia="仿宋_GB2312" w:hAnsi="宋体" w:cs="宋体"/>
          <w:sz w:val="32"/>
          <w:szCs w:val="32"/>
        </w:rPr>
        <w:t>80.00</w:t>
      </w:r>
      <w:r>
        <w:rPr>
          <w:rFonts w:ascii="仿宋_GB2312" w:eastAsia="仿宋_GB2312" w:hAnsi="宋体" w:cs="宋体" w:hint="eastAsia"/>
          <w:sz w:val="11"/>
          <w:szCs w:val="11"/>
        </w:rPr>
        <w:t xml:space="preserve"> </w:t>
      </w:r>
      <w:bookmarkEnd w:id="85"/>
      <w:r>
        <w:rPr>
          <w:rFonts w:ascii="仿宋_GB2312" w:eastAsia="仿宋_GB2312" w:hAnsi="宋体" w:cs="宋体" w:hint="eastAsia"/>
          <w:sz w:val="32"/>
          <w:szCs w:val="32"/>
        </w:rPr>
        <w:t>万元的</w:t>
      </w:r>
      <w:bookmarkStart w:id="86" w:name="PO_part3A3B1C1qzPercent2"/>
      <w:r>
        <w:rPr>
          <w:rFonts w:ascii="仿宋_GB2312" w:eastAsia="仿宋_GB2312" w:hAnsi="宋体" w:cs="宋体"/>
          <w:sz w:val="32"/>
          <w:szCs w:val="32"/>
        </w:rPr>
        <w:t>71.43%</w:t>
      </w:r>
      <w:r>
        <w:rPr>
          <w:rFonts w:ascii="仿宋_GB2312" w:eastAsia="仿宋_GB2312" w:hAnsi="宋体" w:cs="宋体" w:hint="eastAsia"/>
          <w:sz w:val="11"/>
          <w:szCs w:val="11"/>
        </w:rPr>
        <w:t xml:space="preserve"> </w:t>
      </w:r>
      <w:bookmarkEnd w:id="86"/>
      <w:r>
        <w:rPr>
          <w:rFonts w:ascii="仿宋_GB2312" w:eastAsia="仿宋_GB2312" w:hAnsi="宋体" w:cs="宋体" w:hint="eastAsia"/>
          <w:sz w:val="32"/>
          <w:szCs w:val="32"/>
        </w:rPr>
        <w:t>；公务接待费支出决算为</w:t>
      </w:r>
      <w:bookmarkStart w:id="87" w:name="PO_part3A3B1C1qzAmount3"/>
      <w:r>
        <w:rPr>
          <w:rFonts w:ascii="仿宋_GB2312" w:eastAsia="仿宋_GB2312" w:hAnsi="宋体" w:cs="宋体"/>
          <w:sz w:val="32"/>
          <w:szCs w:val="32"/>
        </w:rPr>
        <w:t>0.00</w:t>
      </w:r>
      <w:r>
        <w:rPr>
          <w:rFonts w:ascii="仿宋_GB2312" w:eastAsia="仿宋_GB2312" w:hAnsi="宋体" w:cs="宋体" w:hint="eastAsia"/>
          <w:sz w:val="11"/>
          <w:szCs w:val="11"/>
        </w:rPr>
        <w:t xml:space="preserve"> </w:t>
      </w:r>
      <w:bookmarkEnd w:id="87"/>
      <w:r>
        <w:rPr>
          <w:rFonts w:ascii="仿宋_GB2312" w:eastAsia="仿宋_GB2312" w:hAnsi="宋体" w:cs="宋体" w:hint="eastAsia"/>
          <w:sz w:val="32"/>
          <w:szCs w:val="32"/>
        </w:rPr>
        <w:t>万元，完成预算</w:t>
      </w:r>
      <w:bookmarkStart w:id="88" w:name="PO_part3A3B1C1qzysAmount3"/>
      <w:r>
        <w:rPr>
          <w:rFonts w:ascii="仿宋_GB2312" w:eastAsia="仿宋_GB2312" w:hAnsi="宋体" w:cs="宋体"/>
          <w:sz w:val="32"/>
          <w:szCs w:val="32"/>
        </w:rPr>
        <w:t>0.00</w:t>
      </w:r>
      <w:r>
        <w:rPr>
          <w:rFonts w:ascii="仿宋_GB2312" w:eastAsia="仿宋_GB2312" w:hAnsi="宋体" w:cs="宋体" w:hint="eastAsia"/>
          <w:sz w:val="11"/>
          <w:szCs w:val="11"/>
        </w:rPr>
        <w:t xml:space="preserve"> </w:t>
      </w:r>
      <w:bookmarkEnd w:id="88"/>
      <w:r>
        <w:rPr>
          <w:rFonts w:ascii="仿宋_GB2312" w:eastAsia="仿宋_GB2312" w:hAnsi="宋体" w:cs="宋体" w:hint="eastAsia"/>
          <w:sz w:val="32"/>
          <w:szCs w:val="32"/>
        </w:rPr>
        <w:t>万元的</w:t>
      </w:r>
      <w:bookmarkStart w:id="89" w:name="PO_part3A3B1C1qzPercent3"/>
      <w:r>
        <w:rPr>
          <w:rFonts w:ascii="仿宋_GB2312" w:eastAsia="仿宋_GB2312" w:hAnsi="宋体" w:cs="宋体"/>
          <w:sz w:val="32"/>
          <w:szCs w:val="32"/>
        </w:rPr>
        <w:t>100%</w:t>
      </w:r>
      <w:r>
        <w:rPr>
          <w:rFonts w:ascii="仿宋_GB2312" w:eastAsia="仿宋_GB2312" w:hAnsi="宋体" w:cs="宋体" w:hint="eastAsia"/>
          <w:sz w:val="11"/>
          <w:szCs w:val="11"/>
        </w:rPr>
        <w:t xml:space="preserve"> </w:t>
      </w:r>
      <w:bookmarkEnd w:id="89"/>
      <w:r>
        <w:rPr>
          <w:rFonts w:ascii="仿宋_GB2312" w:eastAsia="仿宋_GB2312" w:hAnsi="宋体" w:cs="宋体" w:hint="eastAsia"/>
          <w:sz w:val="32"/>
          <w:szCs w:val="32"/>
        </w:rPr>
        <w:t>。</w:t>
      </w:r>
    </w:p>
    <w:p w:rsidR="0093741E" w:rsidRDefault="0093741E" w:rsidP="0093741E">
      <w:pPr>
        <w:ind w:firstLineChars="200" w:firstLine="640"/>
        <w:jc w:val="left"/>
        <w:rPr>
          <w:rFonts w:ascii="仿宋_GB2312" w:eastAsia="仿宋_GB2312" w:hAnsi="宋体" w:cs="宋体"/>
          <w:sz w:val="32"/>
          <w:szCs w:val="32"/>
        </w:rPr>
      </w:pPr>
      <w:bookmarkStart w:id="90" w:name="PO_part3A3B1C1Year1"/>
      <w:r>
        <w:rPr>
          <w:rFonts w:ascii="仿宋_GB2312" w:eastAsia="仿宋_GB2312" w:hAnsi="宋体" w:cs="宋体" w:hint="eastAsia"/>
          <w:sz w:val="32"/>
          <w:szCs w:val="32"/>
        </w:rPr>
        <w:t xml:space="preserve"> </w:t>
      </w:r>
      <w:r>
        <w:rPr>
          <w:rFonts w:ascii="仿宋_GB2312" w:eastAsia="仿宋_GB2312" w:hAnsi="宋体" w:cs="宋体"/>
          <w:sz w:val="32"/>
          <w:szCs w:val="32"/>
        </w:rPr>
        <w:t>2019</w:t>
      </w:r>
      <w:r>
        <w:rPr>
          <w:rFonts w:ascii="仿宋_GB2312" w:eastAsia="仿宋_GB2312" w:hAnsi="宋体" w:cs="宋体" w:hint="eastAsia"/>
          <w:sz w:val="11"/>
          <w:szCs w:val="11"/>
        </w:rPr>
        <w:t xml:space="preserve"> </w:t>
      </w:r>
      <w:bookmarkEnd w:id="90"/>
      <w:r>
        <w:rPr>
          <w:rFonts w:ascii="仿宋_GB2312" w:eastAsia="仿宋_GB2312" w:hAnsi="宋体" w:cs="宋体" w:hint="eastAsia"/>
          <w:sz w:val="32"/>
          <w:szCs w:val="32"/>
        </w:rPr>
        <w:t>年度“三公”经费支出决算</w:t>
      </w:r>
      <w:bookmarkStart w:id="91" w:name="PO_part3A3B1C1Diff1"/>
      <w:r>
        <w:rPr>
          <w:rFonts w:ascii="仿宋_GB2312" w:eastAsia="仿宋_GB2312" w:hAnsi="宋体" w:cs="宋体" w:hint="eastAsia"/>
          <w:sz w:val="32"/>
          <w:szCs w:val="32"/>
        </w:rPr>
        <w:t>小于</w:t>
      </w:r>
      <w:r>
        <w:rPr>
          <w:rFonts w:ascii="仿宋_GB2312" w:eastAsia="仿宋_GB2312" w:hAnsi="宋体" w:cs="宋体" w:hint="eastAsia"/>
          <w:sz w:val="11"/>
          <w:szCs w:val="11"/>
        </w:rPr>
        <w:t xml:space="preserve"> </w:t>
      </w:r>
      <w:bookmarkEnd w:id="91"/>
      <w:r>
        <w:rPr>
          <w:rFonts w:ascii="仿宋_GB2312" w:eastAsia="仿宋_GB2312" w:hAnsi="宋体" w:cs="宋体" w:hint="eastAsia"/>
          <w:sz w:val="32"/>
          <w:szCs w:val="32"/>
        </w:rPr>
        <w:t>预算数的主要情况：</w:t>
      </w:r>
      <w:bookmarkStart w:id="92" w:name="PO_part3A3B1C1DiffReason1"/>
      <w:r>
        <w:rPr>
          <w:rFonts w:ascii="仿宋_GB2312" w:eastAsia="仿宋_GB2312" w:hAnsi="宋体" w:cs="宋体" w:hint="eastAsia"/>
          <w:sz w:val="32"/>
          <w:szCs w:val="32"/>
        </w:rPr>
        <w:t xml:space="preserve">（注：各部门根据实际情况说明，如小于预算数，可以表述为：认真贯彻落实中央“八项规定”精神和厉行节约的要求，从严控制“三公”经费开支，全年实际支出比预算有所节约；如大于预算数，可以表述为：根据工作需要，经报请批准，临时增加出国任务或购买车辆等） </w:t>
      </w:r>
      <w:bookmarkEnd w:id="92"/>
    </w:p>
    <w:p w:rsidR="0093741E" w:rsidRDefault="0093741E" w:rsidP="0093741E">
      <w:pPr>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（二）“三公”经费财政拨款支出决算具体情况说明</w:t>
      </w:r>
    </w:p>
    <w:p w:rsidR="0093741E" w:rsidRDefault="0093741E" w:rsidP="0093741E">
      <w:pPr>
        <w:ind w:firstLineChars="200" w:firstLine="640"/>
        <w:jc w:val="left"/>
        <w:rPr>
          <w:rFonts w:ascii="仿宋_GB2312" w:eastAsia="仿宋_GB2312" w:hAnsi="宋体" w:cs="宋体"/>
          <w:sz w:val="32"/>
          <w:szCs w:val="32"/>
        </w:rPr>
      </w:pPr>
      <w:bookmarkStart w:id="93" w:name="PO_part3A3B2Year1"/>
      <w:r>
        <w:rPr>
          <w:rFonts w:ascii="仿宋_GB2312" w:eastAsia="仿宋_GB2312" w:hAnsi="宋体" w:cs="宋体" w:hint="eastAsia"/>
          <w:sz w:val="32"/>
          <w:szCs w:val="32"/>
        </w:rPr>
        <w:t xml:space="preserve"> </w:t>
      </w:r>
      <w:r>
        <w:rPr>
          <w:rFonts w:ascii="仿宋_GB2312" w:eastAsia="仿宋_GB2312" w:hAnsi="宋体" w:cs="宋体"/>
          <w:sz w:val="32"/>
          <w:szCs w:val="32"/>
        </w:rPr>
        <w:t>2019</w:t>
      </w:r>
      <w:r>
        <w:rPr>
          <w:rFonts w:ascii="仿宋_GB2312" w:eastAsia="仿宋_GB2312" w:hAnsi="宋体" w:cs="宋体" w:hint="eastAsia"/>
          <w:sz w:val="11"/>
          <w:szCs w:val="11"/>
        </w:rPr>
        <w:t xml:space="preserve"> </w:t>
      </w:r>
      <w:bookmarkEnd w:id="93"/>
      <w:r>
        <w:rPr>
          <w:rFonts w:ascii="仿宋_GB2312" w:eastAsia="仿宋_GB2312" w:hAnsi="宋体" w:cs="宋体" w:hint="eastAsia"/>
          <w:sz w:val="32"/>
          <w:szCs w:val="32"/>
        </w:rPr>
        <w:t>年“三公”经费财政拨款支出决算中，因公出国（境）费</w:t>
      </w:r>
      <w:bookmarkStart w:id="94" w:name="PO_part3A3B2Amount1"/>
      <w:r>
        <w:rPr>
          <w:rFonts w:ascii="仿宋_GB2312" w:eastAsia="仿宋_GB2312" w:hAnsi="宋体" w:cs="宋体"/>
          <w:sz w:val="32"/>
          <w:szCs w:val="32"/>
        </w:rPr>
        <w:t>0.00</w:t>
      </w:r>
      <w:r>
        <w:rPr>
          <w:rFonts w:ascii="仿宋_GB2312" w:eastAsia="仿宋_GB2312" w:hAnsi="宋体" w:cs="宋体" w:hint="eastAsia"/>
          <w:sz w:val="11"/>
          <w:szCs w:val="11"/>
        </w:rPr>
        <w:t xml:space="preserve"> </w:t>
      </w:r>
      <w:bookmarkEnd w:id="94"/>
      <w:r>
        <w:rPr>
          <w:rFonts w:ascii="仿宋_GB2312" w:eastAsia="仿宋_GB2312" w:hAnsi="宋体" w:cs="宋体" w:hint="eastAsia"/>
          <w:sz w:val="32"/>
          <w:szCs w:val="32"/>
        </w:rPr>
        <w:t>万元，占</w:t>
      </w:r>
      <w:bookmarkStart w:id="95" w:name="PO_part3A3B2Percent1"/>
      <w:r>
        <w:rPr>
          <w:rFonts w:ascii="仿宋_GB2312" w:eastAsia="仿宋_GB2312" w:hAnsi="宋体" w:cs="宋体"/>
          <w:sz w:val="32"/>
          <w:szCs w:val="32"/>
        </w:rPr>
        <w:t>0.00%</w:t>
      </w:r>
      <w:r>
        <w:rPr>
          <w:rFonts w:ascii="仿宋_GB2312" w:eastAsia="仿宋_GB2312" w:hAnsi="宋体" w:cs="宋体" w:hint="eastAsia"/>
          <w:sz w:val="11"/>
          <w:szCs w:val="11"/>
        </w:rPr>
        <w:t xml:space="preserve"> </w:t>
      </w:r>
      <w:bookmarkEnd w:id="95"/>
      <w:r>
        <w:rPr>
          <w:rFonts w:ascii="仿宋_GB2312" w:eastAsia="仿宋_GB2312" w:hAnsi="宋体" w:cs="宋体" w:hint="eastAsia"/>
          <w:sz w:val="32"/>
          <w:szCs w:val="32"/>
        </w:rPr>
        <w:t>；公务用车购置及运行费支出</w:t>
      </w:r>
      <w:bookmarkStart w:id="96" w:name="PO_part3A3B2Amount2"/>
      <w:r>
        <w:rPr>
          <w:rFonts w:ascii="仿宋_GB2312" w:eastAsia="仿宋_GB2312" w:hAnsi="宋体" w:cs="宋体"/>
          <w:sz w:val="32"/>
          <w:szCs w:val="32"/>
        </w:rPr>
        <w:t>57.15万元，占100%</w:t>
      </w:r>
      <w:r>
        <w:rPr>
          <w:rFonts w:ascii="仿宋_GB2312" w:eastAsia="仿宋_GB2312" w:hAnsi="宋体" w:cs="宋体" w:hint="eastAsia"/>
          <w:sz w:val="11"/>
          <w:szCs w:val="11"/>
        </w:rPr>
        <w:t xml:space="preserve"> </w:t>
      </w:r>
      <w:bookmarkEnd w:id="96"/>
      <w:r>
        <w:rPr>
          <w:rFonts w:ascii="仿宋_GB2312" w:eastAsia="仿宋_GB2312" w:hAnsi="宋体" w:cs="宋体" w:hint="eastAsia"/>
          <w:sz w:val="32"/>
          <w:szCs w:val="32"/>
        </w:rPr>
        <w:t>；公务接待费支出</w:t>
      </w:r>
      <w:bookmarkStart w:id="97" w:name="PO_part3A3B2Amount3"/>
      <w:r>
        <w:rPr>
          <w:rFonts w:ascii="仿宋_GB2312" w:eastAsia="仿宋_GB2312" w:hAnsi="宋体" w:cs="宋体"/>
          <w:sz w:val="32"/>
          <w:szCs w:val="32"/>
        </w:rPr>
        <w:t>0.00万元，占0.00%</w:t>
      </w:r>
      <w:r>
        <w:rPr>
          <w:rFonts w:ascii="仿宋_GB2312" w:eastAsia="仿宋_GB2312" w:hAnsi="宋体" w:cs="宋体" w:hint="eastAsia"/>
          <w:sz w:val="11"/>
          <w:szCs w:val="11"/>
        </w:rPr>
        <w:t xml:space="preserve"> </w:t>
      </w:r>
      <w:bookmarkEnd w:id="97"/>
      <w:r>
        <w:rPr>
          <w:rFonts w:ascii="仿宋_GB2312" w:eastAsia="仿宋_GB2312" w:hAnsi="宋体" w:cs="宋体" w:hint="eastAsia"/>
          <w:sz w:val="32"/>
          <w:szCs w:val="32"/>
        </w:rPr>
        <w:t>。具体情况如下：</w:t>
      </w:r>
    </w:p>
    <w:p w:rsidR="0093741E" w:rsidRDefault="0093741E" w:rsidP="0093741E">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1.因公出国（境）费支出</w:t>
      </w:r>
      <w:bookmarkStart w:id="98" w:name="PO_part3A3B2C1Amount1"/>
      <w:r>
        <w:rPr>
          <w:rFonts w:ascii="仿宋_GB2312" w:eastAsia="仿宋_GB2312" w:hAnsi="宋体" w:cs="宋体"/>
          <w:sz w:val="32"/>
          <w:szCs w:val="32"/>
        </w:rPr>
        <w:t>0.00</w:t>
      </w:r>
      <w:r>
        <w:rPr>
          <w:rFonts w:ascii="仿宋_GB2312" w:eastAsia="仿宋_GB2312" w:hAnsi="宋体" w:cs="宋体" w:hint="eastAsia"/>
          <w:sz w:val="11"/>
          <w:szCs w:val="11"/>
        </w:rPr>
        <w:t xml:space="preserve"> </w:t>
      </w:r>
      <w:bookmarkEnd w:id="98"/>
      <w:r>
        <w:rPr>
          <w:rFonts w:ascii="仿宋_GB2312" w:eastAsia="仿宋_GB2312" w:hAnsi="宋体" w:cs="宋体" w:hint="eastAsia"/>
          <w:sz w:val="32"/>
          <w:szCs w:val="32"/>
        </w:rPr>
        <w:t>万元。全年使用财政拨款安排</w:t>
      </w:r>
      <w:bookmarkStart w:id="99" w:name="PO_part3A3B2C1JgType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99"/>
      <w:proofErr w:type="gramStart"/>
      <w:r>
        <w:rPr>
          <w:rFonts w:ascii="仿宋_GB2312" w:eastAsia="仿宋_GB2312" w:hAnsi="宋体" w:cs="宋体" w:hint="eastAsia"/>
          <w:sz w:val="32"/>
          <w:szCs w:val="32"/>
        </w:rPr>
        <w:t>个</w:t>
      </w:r>
      <w:proofErr w:type="gramEnd"/>
      <w:r>
        <w:rPr>
          <w:rFonts w:ascii="仿宋_GB2312" w:eastAsia="仿宋_GB2312" w:hAnsi="宋体" w:cs="宋体" w:hint="eastAsia"/>
          <w:sz w:val="32"/>
          <w:szCs w:val="32"/>
        </w:rPr>
        <w:t>单位出国团组</w:t>
      </w:r>
      <w:bookmarkStart w:id="100" w:name="PO_part3A3B2C1JgcgC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100"/>
      <w:proofErr w:type="gramStart"/>
      <w:r>
        <w:rPr>
          <w:rFonts w:ascii="仿宋_GB2312" w:eastAsia="仿宋_GB2312" w:hAnsi="宋体" w:cs="宋体" w:hint="eastAsia"/>
          <w:sz w:val="32"/>
          <w:szCs w:val="32"/>
        </w:rPr>
        <w:t>个</w:t>
      </w:r>
      <w:proofErr w:type="gramEnd"/>
      <w:r>
        <w:rPr>
          <w:rFonts w:ascii="仿宋_GB2312" w:eastAsia="仿宋_GB2312" w:hAnsi="宋体" w:cs="宋体" w:hint="eastAsia"/>
          <w:sz w:val="32"/>
          <w:szCs w:val="32"/>
        </w:rPr>
        <w:t>、累计</w:t>
      </w:r>
      <w:bookmarkStart w:id="101" w:name="PO_part3A3B2C1JgcgManC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101"/>
      <w:r>
        <w:rPr>
          <w:rFonts w:ascii="仿宋_GB2312" w:eastAsia="仿宋_GB2312" w:hAnsi="宋体" w:cs="宋体" w:hint="eastAsia"/>
          <w:sz w:val="32"/>
          <w:szCs w:val="32"/>
        </w:rPr>
        <w:t>人次。开支内容包括：</w:t>
      </w:r>
      <w:bookmarkStart w:id="102" w:name="PO_part3A3B2C1D1Meeting1"/>
      <w:r>
        <w:rPr>
          <w:rFonts w:ascii="仿宋_GB2312" w:eastAsia="仿宋_GB2312" w:hAnsi="宋体" w:cs="宋体" w:hint="eastAsia"/>
          <w:sz w:val="32"/>
          <w:szCs w:val="32"/>
        </w:rPr>
        <w:t xml:space="preserve">（1）参加会议支出0.00万元；（2）出国谈判、工作磋商支出0.00万元；（3）境外业务培训及考察0.00万元。 </w:t>
      </w:r>
      <w:bookmarkEnd w:id="102"/>
    </w:p>
    <w:p w:rsidR="0093741E" w:rsidRDefault="0093741E" w:rsidP="0093741E">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lastRenderedPageBreak/>
        <w:t>2.公务用车购置及运行维护费支出</w:t>
      </w:r>
      <w:bookmarkStart w:id="103" w:name="PO_part3A3B2C2Amount1"/>
      <w:r>
        <w:rPr>
          <w:rFonts w:ascii="仿宋_GB2312" w:eastAsia="仿宋_GB2312" w:hAnsi="宋体" w:cs="宋体"/>
          <w:sz w:val="32"/>
          <w:szCs w:val="32"/>
        </w:rPr>
        <w:t>57.15</w:t>
      </w:r>
      <w:r>
        <w:rPr>
          <w:rFonts w:ascii="仿宋_GB2312" w:eastAsia="仿宋_GB2312" w:hAnsi="宋体" w:cs="宋体" w:hint="eastAsia"/>
          <w:sz w:val="11"/>
          <w:szCs w:val="11"/>
        </w:rPr>
        <w:t xml:space="preserve"> </w:t>
      </w:r>
      <w:bookmarkEnd w:id="103"/>
      <w:r>
        <w:rPr>
          <w:rFonts w:ascii="仿宋_GB2312" w:eastAsia="仿宋_GB2312" w:hAnsi="宋体" w:cs="宋体" w:hint="eastAsia"/>
          <w:sz w:val="32"/>
          <w:szCs w:val="32"/>
        </w:rPr>
        <w:t>万元，其中：公务用车购置支出为</w:t>
      </w:r>
      <w:bookmarkStart w:id="104" w:name="PO_part3A3B2C2D1Amount1"/>
      <w:r>
        <w:rPr>
          <w:rFonts w:ascii="仿宋_GB2312" w:eastAsia="仿宋_GB2312" w:hAnsi="宋体" w:cs="宋体"/>
          <w:sz w:val="32"/>
          <w:szCs w:val="32"/>
        </w:rPr>
        <w:t>0.00</w:t>
      </w:r>
      <w:r>
        <w:rPr>
          <w:rFonts w:ascii="仿宋_GB2312" w:eastAsia="仿宋_GB2312" w:hAnsi="宋体" w:cs="宋体" w:hint="eastAsia"/>
          <w:sz w:val="11"/>
          <w:szCs w:val="11"/>
        </w:rPr>
        <w:t xml:space="preserve"> </w:t>
      </w:r>
      <w:bookmarkEnd w:id="104"/>
      <w:r>
        <w:rPr>
          <w:rFonts w:ascii="仿宋_GB2312" w:eastAsia="仿宋_GB2312" w:hAnsi="宋体" w:cs="宋体" w:hint="eastAsia"/>
          <w:sz w:val="32"/>
          <w:szCs w:val="32"/>
        </w:rPr>
        <w:t>万元，</w:t>
      </w:r>
      <w:bookmarkStart w:id="105" w:name="PO_part3A3B2C2D1Year1"/>
      <w:r>
        <w:rPr>
          <w:rFonts w:ascii="仿宋_GB2312" w:eastAsia="仿宋_GB2312" w:hAnsi="宋体" w:cs="宋体"/>
          <w:sz w:val="32"/>
          <w:szCs w:val="32"/>
        </w:rPr>
        <w:t>2019</w:t>
      </w:r>
      <w:r>
        <w:rPr>
          <w:rFonts w:ascii="仿宋_GB2312" w:eastAsia="仿宋_GB2312" w:hAnsi="宋体" w:cs="宋体" w:hint="eastAsia"/>
          <w:sz w:val="11"/>
          <w:szCs w:val="11"/>
        </w:rPr>
        <w:t xml:space="preserve"> </w:t>
      </w:r>
      <w:bookmarkEnd w:id="105"/>
      <w:r>
        <w:rPr>
          <w:rFonts w:ascii="仿宋_GB2312" w:eastAsia="仿宋_GB2312" w:hAnsi="宋体" w:cs="宋体" w:hint="eastAsia"/>
          <w:sz w:val="32"/>
          <w:szCs w:val="32"/>
        </w:rPr>
        <w:t>年公务用车购置数</w:t>
      </w:r>
      <w:bookmarkStart w:id="106" w:name="PO_part3A3B2C2D1CarC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106"/>
      <w:r>
        <w:rPr>
          <w:rFonts w:ascii="仿宋_GB2312" w:eastAsia="仿宋_GB2312" w:hAnsi="宋体" w:cs="宋体" w:hint="eastAsia"/>
          <w:sz w:val="32"/>
          <w:szCs w:val="32"/>
        </w:rPr>
        <w:t>辆。公务用车运行及维护支出</w:t>
      </w:r>
      <w:bookmarkStart w:id="107" w:name="PO_part3A3B2C2D2Amount1"/>
      <w:r>
        <w:rPr>
          <w:rFonts w:ascii="仿宋_GB2312" w:eastAsia="仿宋_GB2312" w:hAnsi="宋体" w:cs="宋体"/>
          <w:sz w:val="32"/>
          <w:szCs w:val="32"/>
        </w:rPr>
        <w:t>57.15</w:t>
      </w:r>
      <w:r>
        <w:rPr>
          <w:rFonts w:ascii="仿宋_GB2312" w:eastAsia="仿宋_GB2312" w:hAnsi="宋体" w:cs="宋体" w:hint="eastAsia"/>
          <w:sz w:val="11"/>
          <w:szCs w:val="11"/>
        </w:rPr>
        <w:t xml:space="preserve"> </w:t>
      </w:r>
      <w:bookmarkEnd w:id="107"/>
      <w:r>
        <w:rPr>
          <w:rFonts w:ascii="仿宋_GB2312" w:eastAsia="仿宋_GB2312" w:hAnsi="宋体" w:cs="宋体" w:hint="eastAsia"/>
          <w:sz w:val="32"/>
          <w:szCs w:val="32"/>
        </w:rPr>
        <w:t>万元，</w:t>
      </w:r>
      <w:bookmarkStart w:id="108" w:name="PO_part3A3B2C2D2JgType1"/>
      <w:r>
        <w:rPr>
          <w:rFonts w:ascii="仿宋_GB2312" w:eastAsia="仿宋_GB2312" w:hAnsi="宋体" w:cs="宋体"/>
          <w:sz w:val="32"/>
          <w:szCs w:val="32"/>
        </w:rPr>
        <w:t>2019</w:t>
      </w:r>
      <w:r>
        <w:rPr>
          <w:rFonts w:ascii="仿宋_GB2312" w:eastAsia="仿宋_GB2312" w:hAnsi="宋体" w:cs="宋体" w:hint="eastAsia"/>
          <w:sz w:val="32"/>
          <w:szCs w:val="32"/>
        </w:rPr>
        <w:t>年</w:t>
      </w:r>
      <w:r>
        <w:rPr>
          <w:rFonts w:ascii="仿宋_GB2312" w:eastAsia="仿宋_GB2312" w:hAnsi="宋体" w:cs="宋体" w:hint="eastAsia"/>
          <w:sz w:val="11"/>
          <w:szCs w:val="11"/>
        </w:rPr>
        <w:t xml:space="preserve"> </w:t>
      </w:r>
      <w:bookmarkEnd w:id="108"/>
      <w:r>
        <w:rPr>
          <w:rFonts w:ascii="仿宋_GB2312" w:eastAsia="仿宋_GB2312" w:hAnsi="宋体" w:cs="宋体" w:hint="eastAsia"/>
          <w:sz w:val="32"/>
          <w:szCs w:val="32"/>
        </w:rPr>
        <w:t>公务用车保有量为</w:t>
      </w:r>
      <w:bookmarkStart w:id="109" w:name="PO_part3A3B2C2D2CarCount1"/>
      <w:r>
        <w:rPr>
          <w:rFonts w:ascii="仿宋_GB2312" w:eastAsia="仿宋_GB2312" w:hAnsi="宋体" w:cs="宋体"/>
          <w:sz w:val="32"/>
          <w:szCs w:val="32"/>
        </w:rPr>
        <w:t>17</w:t>
      </w:r>
      <w:r>
        <w:rPr>
          <w:rFonts w:ascii="仿宋_GB2312" w:eastAsia="仿宋_GB2312" w:hAnsi="宋体" w:cs="宋体" w:hint="eastAsia"/>
          <w:sz w:val="11"/>
          <w:szCs w:val="11"/>
        </w:rPr>
        <w:t xml:space="preserve"> </w:t>
      </w:r>
      <w:bookmarkEnd w:id="109"/>
      <w:r>
        <w:rPr>
          <w:rFonts w:ascii="仿宋_GB2312" w:eastAsia="仿宋_GB2312" w:hAnsi="宋体" w:cs="宋体" w:hint="eastAsia"/>
          <w:sz w:val="32"/>
          <w:szCs w:val="32"/>
        </w:rPr>
        <w:t>辆，主要用于</w:t>
      </w:r>
      <w:bookmarkStart w:id="110" w:name="PO_part3A3B2C2D2Use1"/>
      <w:r>
        <w:rPr>
          <w:rFonts w:ascii="仿宋_GB2312" w:eastAsia="仿宋_GB2312" w:hAnsi="宋体" w:cs="宋体" w:hint="eastAsia"/>
          <w:sz w:val="32"/>
          <w:szCs w:val="32"/>
        </w:rPr>
        <w:t xml:space="preserve">……。（注：必填内容，文字表述格式供参考，不要求完全一致） </w:t>
      </w:r>
      <w:bookmarkEnd w:id="110"/>
    </w:p>
    <w:p w:rsidR="0093741E" w:rsidRDefault="0093741E" w:rsidP="0093741E">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3.公务接待费支出</w:t>
      </w:r>
      <w:bookmarkStart w:id="111" w:name="PO_part3A3B2C3Amount1"/>
      <w:r>
        <w:rPr>
          <w:rFonts w:ascii="仿宋_GB2312" w:eastAsia="仿宋_GB2312" w:hAnsi="宋体" w:cs="宋体"/>
          <w:sz w:val="32"/>
          <w:szCs w:val="32"/>
        </w:rPr>
        <w:t>0.00</w:t>
      </w:r>
      <w:r>
        <w:rPr>
          <w:rFonts w:ascii="仿宋_GB2312" w:eastAsia="仿宋_GB2312" w:hAnsi="宋体" w:cs="宋体" w:hint="eastAsia"/>
          <w:sz w:val="11"/>
          <w:szCs w:val="11"/>
        </w:rPr>
        <w:t xml:space="preserve"> </w:t>
      </w:r>
      <w:bookmarkEnd w:id="111"/>
      <w:r>
        <w:rPr>
          <w:rFonts w:ascii="仿宋_GB2312" w:eastAsia="仿宋_GB2312" w:hAnsi="宋体" w:cs="宋体" w:hint="eastAsia"/>
          <w:sz w:val="32"/>
          <w:szCs w:val="32"/>
        </w:rPr>
        <w:t>万元。</w:t>
      </w:r>
      <w:bookmarkStart w:id="112" w:name="PO_part3A3B2C3JgType1"/>
      <w:r>
        <w:rPr>
          <w:rFonts w:ascii="仿宋_GB2312" w:eastAsia="仿宋_GB2312" w:hAnsi="宋体" w:cs="宋体"/>
          <w:sz w:val="32"/>
          <w:szCs w:val="32"/>
        </w:rPr>
        <w:t>2019</w:t>
      </w:r>
      <w:r>
        <w:rPr>
          <w:rFonts w:ascii="仿宋_GB2312" w:eastAsia="仿宋_GB2312" w:hAnsi="宋体" w:cs="宋体" w:hint="eastAsia"/>
          <w:sz w:val="32"/>
          <w:szCs w:val="32"/>
        </w:rPr>
        <w:t>年</w:t>
      </w:r>
      <w:r>
        <w:rPr>
          <w:rFonts w:ascii="仿宋_GB2312" w:eastAsia="仿宋_GB2312" w:hAnsi="宋体" w:cs="宋体" w:hint="eastAsia"/>
          <w:sz w:val="11"/>
          <w:szCs w:val="11"/>
        </w:rPr>
        <w:t xml:space="preserve"> </w:t>
      </w:r>
      <w:bookmarkEnd w:id="112"/>
      <w:r>
        <w:rPr>
          <w:rFonts w:ascii="仿宋_GB2312" w:eastAsia="仿宋_GB2312" w:hAnsi="宋体" w:cs="宋体" w:hint="eastAsia"/>
          <w:sz w:val="32"/>
          <w:szCs w:val="32"/>
        </w:rPr>
        <w:t>共接待国外来访团组</w:t>
      </w:r>
      <w:bookmarkStart w:id="113" w:name="PO_part3A3B2C3LfztC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113"/>
      <w:proofErr w:type="gramStart"/>
      <w:r>
        <w:rPr>
          <w:rFonts w:ascii="仿宋_GB2312" w:eastAsia="仿宋_GB2312" w:hAnsi="宋体" w:cs="宋体" w:hint="eastAsia"/>
          <w:sz w:val="32"/>
          <w:szCs w:val="32"/>
        </w:rPr>
        <w:t>个</w:t>
      </w:r>
      <w:proofErr w:type="gramEnd"/>
      <w:r>
        <w:rPr>
          <w:rFonts w:ascii="仿宋_GB2312" w:eastAsia="仿宋_GB2312" w:hAnsi="宋体" w:cs="宋体" w:hint="eastAsia"/>
          <w:sz w:val="32"/>
          <w:szCs w:val="32"/>
        </w:rPr>
        <w:t>，来访外宾</w:t>
      </w:r>
      <w:bookmarkStart w:id="114" w:name="PO_part3A3B2C3LfwbC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114"/>
      <w:r>
        <w:rPr>
          <w:rFonts w:ascii="仿宋_GB2312" w:eastAsia="仿宋_GB2312" w:hAnsi="宋体" w:cs="宋体" w:hint="eastAsia"/>
          <w:sz w:val="32"/>
          <w:szCs w:val="32"/>
        </w:rPr>
        <w:t>人次；发生国内接待</w:t>
      </w:r>
      <w:bookmarkStart w:id="115" w:name="PO_part3A3B2C3GnjdC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115"/>
      <w:r>
        <w:rPr>
          <w:rFonts w:ascii="仿宋_GB2312" w:eastAsia="仿宋_GB2312" w:hAnsi="宋体" w:cs="宋体" w:hint="eastAsia"/>
          <w:sz w:val="32"/>
          <w:szCs w:val="32"/>
        </w:rPr>
        <w:t>次，接待人数共</w:t>
      </w:r>
      <w:bookmarkStart w:id="116" w:name="PO_part3A3B2C3GnjdManC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116"/>
      <w:r>
        <w:rPr>
          <w:rFonts w:ascii="仿宋_GB2312" w:eastAsia="仿宋_GB2312" w:hAnsi="宋体" w:cs="宋体" w:hint="eastAsia"/>
          <w:sz w:val="32"/>
          <w:szCs w:val="32"/>
        </w:rPr>
        <w:t>人</w:t>
      </w:r>
      <w:bookmarkStart w:id="117" w:name="PO_part3A3B2C3GnjdInclude1"/>
      <w:r w:rsidR="001C72CA">
        <w:rPr>
          <w:rFonts w:ascii="仿宋_GB2312" w:eastAsia="仿宋_GB2312" w:hAnsi="宋体" w:cs="宋体" w:hint="eastAsia"/>
          <w:sz w:val="32"/>
          <w:szCs w:val="32"/>
        </w:rPr>
        <w:t>。</w:t>
      </w:r>
      <w:r>
        <w:rPr>
          <w:rFonts w:ascii="仿宋_GB2312" w:eastAsia="仿宋_GB2312" w:hAnsi="宋体" w:cs="宋体" w:hint="eastAsia"/>
          <w:sz w:val="32"/>
          <w:szCs w:val="32"/>
        </w:rPr>
        <w:t xml:space="preserve"> </w:t>
      </w:r>
      <w:bookmarkEnd w:id="117"/>
    </w:p>
    <w:p w:rsidR="0093741E" w:rsidRDefault="0093741E" w:rsidP="0093741E">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四、其他重要事项的情况说明</w:t>
      </w:r>
    </w:p>
    <w:p w:rsidR="0093741E" w:rsidRDefault="0093741E" w:rsidP="0093741E">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（一）机关运行经费支出情况</w:t>
      </w:r>
    </w:p>
    <w:p w:rsidR="0093741E" w:rsidRDefault="0093741E" w:rsidP="0093741E">
      <w:pPr>
        <w:ind w:firstLineChars="200" w:firstLine="640"/>
        <w:jc w:val="left"/>
        <w:rPr>
          <w:rFonts w:ascii="仿宋_GB2312" w:eastAsia="仿宋_GB2312" w:hAnsi="宋体" w:cs="宋体"/>
          <w:sz w:val="32"/>
          <w:szCs w:val="32"/>
        </w:rPr>
      </w:pPr>
      <w:bookmarkStart w:id="118" w:name="PO_part3A4B1Year1"/>
      <w:r>
        <w:rPr>
          <w:rFonts w:ascii="仿宋_GB2312" w:eastAsia="仿宋_GB2312" w:hAnsi="宋体" w:cs="宋体" w:hint="eastAsia"/>
          <w:sz w:val="32"/>
          <w:szCs w:val="32"/>
        </w:rPr>
        <w:t xml:space="preserve"> </w:t>
      </w:r>
      <w:r>
        <w:rPr>
          <w:rFonts w:ascii="仿宋_GB2312" w:eastAsia="仿宋_GB2312" w:hAnsi="宋体" w:cs="宋体"/>
          <w:sz w:val="32"/>
          <w:szCs w:val="32"/>
        </w:rPr>
        <w:t>2019</w:t>
      </w:r>
      <w:r>
        <w:rPr>
          <w:rFonts w:ascii="仿宋_GB2312" w:eastAsia="仿宋_GB2312" w:hAnsi="宋体" w:cs="宋体" w:hint="eastAsia"/>
          <w:sz w:val="11"/>
          <w:szCs w:val="11"/>
        </w:rPr>
        <w:t xml:space="preserve"> </w:t>
      </w:r>
      <w:bookmarkEnd w:id="118"/>
      <w:proofErr w:type="gramStart"/>
      <w:r>
        <w:rPr>
          <w:rFonts w:ascii="仿宋_GB2312" w:eastAsia="仿宋_GB2312" w:hAnsi="宋体" w:cs="宋体" w:hint="eastAsia"/>
          <w:sz w:val="32"/>
          <w:szCs w:val="32"/>
        </w:rPr>
        <w:t>年本部门</w:t>
      </w:r>
      <w:proofErr w:type="gramEnd"/>
      <w:r>
        <w:rPr>
          <w:rFonts w:ascii="仿宋_GB2312" w:eastAsia="仿宋_GB2312" w:hAnsi="宋体" w:cs="宋体" w:hint="eastAsia"/>
          <w:sz w:val="32"/>
          <w:szCs w:val="32"/>
        </w:rPr>
        <w:t>机关运行经费支出</w:t>
      </w:r>
      <w:bookmarkStart w:id="119" w:name="PO_part3A4B1Am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119"/>
      <w:r>
        <w:rPr>
          <w:rFonts w:ascii="仿宋_GB2312" w:eastAsia="仿宋_GB2312" w:hAnsi="宋体" w:cs="宋体" w:hint="eastAsia"/>
          <w:sz w:val="32"/>
          <w:szCs w:val="32"/>
        </w:rPr>
        <w:t>万元，与上年决算数持平。</w:t>
      </w:r>
    </w:p>
    <w:p w:rsidR="0093741E" w:rsidRDefault="0093741E" w:rsidP="0093741E">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（二）政府采购支出情况说明</w:t>
      </w:r>
    </w:p>
    <w:p w:rsidR="0093741E" w:rsidRDefault="0093741E" w:rsidP="0093741E">
      <w:pPr>
        <w:ind w:firstLineChars="200" w:firstLine="640"/>
        <w:jc w:val="left"/>
        <w:rPr>
          <w:rFonts w:ascii="仿宋_GB2312" w:eastAsia="仿宋_GB2312" w:hAnsi="宋体" w:cs="宋体"/>
          <w:sz w:val="32"/>
          <w:szCs w:val="32"/>
        </w:rPr>
      </w:pPr>
      <w:bookmarkStart w:id="120" w:name="PO_part3A4B2Year1"/>
      <w:r>
        <w:rPr>
          <w:rFonts w:ascii="仿宋_GB2312" w:eastAsia="仿宋_GB2312" w:hAnsi="宋体" w:cs="宋体" w:hint="eastAsia"/>
          <w:sz w:val="32"/>
          <w:szCs w:val="32"/>
        </w:rPr>
        <w:t xml:space="preserve"> </w:t>
      </w:r>
      <w:r>
        <w:rPr>
          <w:rFonts w:ascii="仿宋_GB2312" w:eastAsia="仿宋_GB2312" w:hAnsi="宋体" w:cs="宋体"/>
          <w:sz w:val="32"/>
          <w:szCs w:val="32"/>
        </w:rPr>
        <w:t>2019</w:t>
      </w:r>
      <w:r>
        <w:rPr>
          <w:rFonts w:ascii="仿宋_GB2312" w:eastAsia="仿宋_GB2312" w:hAnsi="宋体" w:cs="宋体" w:hint="eastAsia"/>
          <w:sz w:val="11"/>
          <w:szCs w:val="11"/>
        </w:rPr>
        <w:t xml:space="preserve"> </w:t>
      </w:r>
      <w:bookmarkEnd w:id="120"/>
      <w:proofErr w:type="gramStart"/>
      <w:r>
        <w:rPr>
          <w:rFonts w:ascii="仿宋_GB2312" w:eastAsia="仿宋_GB2312" w:hAnsi="宋体" w:cs="宋体" w:hint="eastAsia"/>
          <w:sz w:val="32"/>
          <w:szCs w:val="32"/>
        </w:rPr>
        <w:t>年本部门</w:t>
      </w:r>
      <w:proofErr w:type="gramEnd"/>
      <w:r>
        <w:rPr>
          <w:rFonts w:ascii="仿宋_GB2312" w:eastAsia="仿宋_GB2312" w:hAnsi="宋体" w:cs="宋体" w:hint="eastAsia"/>
          <w:sz w:val="32"/>
          <w:szCs w:val="32"/>
        </w:rPr>
        <w:t>政府采购支出总额</w:t>
      </w:r>
      <w:bookmarkStart w:id="121" w:name="PO_part3A4B2Amount1"/>
      <w:r>
        <w:rPr>
          <w:rFonts w:ascii="仿宋_GB2312" w:eastAsia="仿宋_GB2312" w:hAnsi="宋体" w:cs="宋体"/>
          <w:sz w:val="32"/>
          <w:szCs w:val="32"/>
        </w:rPr>
        <w:t>11638.12</w:t>
      </w:r>
      <w:r>
        <w:rPr>
          <w:rFonts w:ascii="仿宋_GB2312" w:eastAsia="仿宋_GB2312" w:hAnsi="宋体" w:cs="宋体" w:hint="eastAsia"/>
          <w:sz w:val="11"/>
          <w:szCs w:val="11"/>
        </w:rPr>
        <w:t xml:space="preserve"> </w:t>
      </w:r>
      <w:bookmarkEnd w:id="121"/>
      <w:r>
        <w:rPr>
          <w:rFonts w:ascii="仿宋_GB2312" w:eastAsia="仿宋_GB2312" w:hAnsi="宋体" w:cs="宋体" w:hint="eastAsia"/>
          <w:sz w:val="32"/>
          <w:szCs w:val="32"/>
        </w:rPr>
        <w:t>万元，其中：政府采购货物支出</w:t>
      </w:r>
      <w:bookmarkStart w:id="122" w:name="PO_part3A4B2Amount2"/>
      <w:r>
        <w:rPr>
          <w:rFonts w:ascii="仿宋_GB2312" w:eastAsia="仿宋_GB2312" w:hAnsi="宋体" w:cs="宋体"/>
          <w:sz w:val="32"/>
          <w:szCs w:val="32"/>
        </w:rPr>
        <w:t>5123.74</w:t>
      </w:r>
      <w:r>
        <w:rPr>
          <w:rFonts w:ascii="仿宋_GB2312" w:eastAsia="仿宋_GB2312" w:hAnsi="宋体" w:cs="宋体" w:hint="eastAsia"/>
          <w:sz w:val="11"/>
          <w:szCs w:val="11"/>
        </w:rPr>
        <w:t xml:space="preserve"> </w:t>
      </w:r>
      <w:bookmarkEnd w:id="122"/>
      <w:r>
        <w:rPr>
          <w:rFonts w:ascii="仿宋_GB2312" w:eastAsia="仿宋_GB2312" w:hAnsi="宋体" w:cs="宋体" w:hint="eastAsia"/>
          <w:sz w:val="32"/>
          <w:szCs w:val="32"/>
        </w:rPr>
        <w:t>万元、政府采购工程支出</w:t>
      </w:r>
      <w:bookmarkStart w:id="123" w:name="PO_part3A4B2Amount3"/>
      <w:r>
        <w:rPr>
          <w:rFonts w:ascii="仿宋_GB2312" w:eastAsia="仿宋_GB2312" w:hAnsi="宋体" w:cs="宋体"/>
          <w:sz w:val="32"/>
          <w:szCs w:val="32"/>
        </w:rPr>
        <w:t>375.08</w:t>
      </w:r>
      <w:r>
        <w:rPr>
          <w:rFonts w:ascii="仿宋_GB2312" w:eastAsia="仿宋_GB2312" w:hAnsi="宋体" w:cs="宋体" w:hint="eastAsia"/>
          <w:sz w:val="11"/>
          <w:szCs w:val="11"/>
        </w:rPr>
        <w:t xml:space="preserve"> </w:t>
      </w:r>
      <w:bookmarkEnd w:id="123"/>
      <w:r>
        <w:rPr>
          <w:rFonts w:ascii="仿宋_GB2312" w:eastAsia="仿宋_GB2312" w:hAnsi="宋体" w:cs="宋体" w:hint="eastAsia"/>
          <w:sz w:val="32"/>
          <w:szCs w:val="32"/>
        </w:rPr>
        <w:t>万元、政府采购服务支出</w:t>
      </w:r>
      <w:bookmarkStart w:id="124" w:name="PO_part3A4B2Amount4"/>
      <w:r>
        <w:rPr>
          <w:rFonts w:ascii="仿宋_GB2312" w:eastAsia="仿宋_GB2312" w:hAnsi="宋体" w:cs="宋体"/>
          <w:sz w:val="32"/>
          <w:szCs w:val="32"/>
        </w:rPr>
        <w:t>6139.3</w:t>
      </w:r>
      <w:r>
        <w:rPr>
          <w:rFonts w:ascii="仿宋_GB2312" w:eastAsia="仿宋_GB2312" w:hAnsi="宋体" w:cs="宋体" w:hint="eastAsia"/>
          <w:sz w:val="11"/>
          <w:szCs w:val="11"/>
        </w:rPr>
        <w:t xml:space="preserve"> </w:t>
      </w:r>
      <w:bookmarkEnd w:id="124"/>
      <w:r>
        <w:rPr>
          <w:rFonts w:ascii="仿宋_GB2312" w:eastAsia="仿宋_GB2312" w:hAnsi="宋体" w:cs="宋体" w:hint="eastAsia"/>
          <w:sz w:val="32"/>
          <w:szCs w:val="32"/>
        </w:rPr>
        <w:t>万元。</w:t>
      </w:r>
      <w:bookmarkStart w:id="125" w:name="PO_part3A4B2Content5"/>
      <w:r>
        <w:rPr>
          <w:rFonts w:ascii="仿宋_GB2312" w:eastAsia="仿宋_GB2312" w:hAnsi="宋体" w:cs="宋体" w:hint="eastAsia"/>
          <w:sz w:val="32"/>
          <w:szCs w:val="32"/>
        </w:rPr>
        <w:t>授予中小企业合同金额</w:t>
      </w:r>
      <w:r w:rsidR="001C72CA">
        <w:rPr>
          <w:rFonts w:ascii="仿宋_GB2312" w:eastAsia="仿宋_GB2312" w:hAnsi="宋体" w:cs="宋体" w:hint="eastAsia"/>
          <w:sz w:val="32"/>
          <w:szCs w:val="32"/>
        </w:rPr>
        <w:t>11572.74</w:t>
      </w:r>
      <w:r>
        <w:rPr>
          <w:rFonts w:ascii="仿宋_GB2312" w:eastAsia="仿宋_GB2312" w:hAnsi="宋体" w:cs="宋体" w:hint="eastAsia"/>
          <w:sz w:val="32"/>
          <w:szCs w:val="32"/>
        </w:rPr>
        <w:t>万元，占政府采购支出总额的</w:t>
      </w:r>
      <w:r w:rsidR="001C72CA">
        <w:rPr>
          <w:rFonts w:ascii="仿宋_GB2312" w:eastAsia="仿宋_GB2312" w:hAnsi="宋体" w:cs="宋体"/>
          <w:sz w:val="32"/>
          <w:szCs w:val="32"/>
        </w:rPr>
        <w:t>99.43</w:t>
      </w:r>
      <w:r>
        <w:rPr>
          <w:rFonts w:ascii="仿宋_GB2312" w:eastAsia="仿宋_GB2312" w:hAnsi="宋体" w:cs="宋体" w:hint="eastAsia"/>
          <w:sz w:val="32"/>
          <w:szCs w:val="32"/>
        </w:rPr>
        <w:t>%，其中：授予小</w:t>
      </w:r>
      <w:proofErr w:type="gramStart"/>
      <w:r>
        <w:rPr>
          <w:rFonts w:ascii="仿宋_GB2312" w:eastAsia="仿宋_GB2312" w:hAnsi="宋体" w:cs="宋体" w:hint="eastAsia"/>
          <w:sz w:val="32"/>
          <w:szCs w:val="32"/>
        </w:rPr>
        <w:t>微企业</w:t>
      </w:r>
      <w:proofErr w:type="gramEnd"/>
      <w:r>
        <w:rPr>
          <w:rFonts w:ascii="仿宋_GB2312" w:eastAsia="仿宋_GB2312" w:hAnsi="宋体" w:cs="宋体" w:hint="eastAsia"/>
          <w:sz w:val="32"/>
          <w:szCs w:val="32"/>
        </w:rPr>
        <w:t>合同金额</w:t>
      </w:r>
      <w:r w:rsidR="001C72CA">
        <w:rPr>
          <w:rFonts w:ascii="仿宋_GB2312" w:eastAsia="仿宋_GB2312" w:hAnsi="宋体" w:cs="宋体"/>
          <w:sz w:val="32"/>
          <w:szCs w:val="32"/>
        </w:rPr>
        <w:t>8041.97</w:t>
      </w:r>
      <w:r>
        <w:rPr>
          <w:rFonts w:ascii="仿宋_GB2312" w:eastAsia="仿宋_GB2312" w:hAnsi="宋体" w:cs="宋体" w:hint="eastAsia"/>
          <w:sz w:val="32"/>
          <w:szCs w:val="32"/>
        </w:rPr>
        <w:t>万元，占政府采购支出总额的</w:t>
      </w:r>
      <w:r w:rsidR="001C72CA">
        <w:rPr>
          <w:rFonts w:ascii="仿宋_GB2312" w:eastAsia="仿宋_GB2312" w:hAnsi="宋体" w:cs="宋体"/>
          <w:sz w:val="32"/>
          <w:szCs w:val="32"/>
        </w:rPr>
        <w:t>69.10</w:t>
      </w:r>
      <w:r>
        <w:rPr>
          <w:rFonts w:ascii="仿宋_GB2312" w:eastAsia="仿宋_GB2312" w:hAnsi="宋体" w:cs="宋体" w:hint="eastAsia"/>
          <w:sz w:val="32"/>
          <w:szCs w:val="32"/>
        </w:rPr>
        <w:t xml:space="preserve">%。 </w:t>
      </w:r>
      <w:bookmarkEnd w:id="125"/>
    </w:p>
    <w:p w:rsidR="0093741E" w:rsidRDefault="0093741E" w:rsidP="0093741E">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（三）国有资产占用情况</w:t>
      </w:r>
    </w:p>
    <w:p w:rsidR="0093741E" w:rsidRDefault="0093741E" w:rsidP="0093741E">
      <w:pPr>
        <w:ind w:firstLineChars="200" w:firstLine="640"/>
        <w:rPr>
          <w:rFonts w:ascii="仿宋_GB2312" w:eastAsia="仿宋_GB2312"/>
        </w:rPr>
      </w:pPr>
      <w:r>
        <w:rPr>
          <w:rFonts w:ascii="仿宋_GB2312" w:eastAsia="仿宋_GB2312" w:hAnsi="宋体" w:cs="宋体" w:hint="eastAsia"/>
          <w:sz w:val="32"/>
          <w:szCs w:val="32"/>
        </w:rPr>
        <w:t>截至</w:t>
      </w:r>
      <w:bookmarkStart w:id="126" w:name="PO_part3A4B3Year1"/>
      <w:r>
        <w:rPr>
          <w:rFonts w:ascii="仿宋_GB2312" w:eastAsia="仿宋_GB2312" w:hAnsi="宋体" w:cs="宋体"/>
          <w:sz w:val="32"/>
          <w:szCs w:val="32"/>
        </w:rPr>
        <w:t>2019</w:t>
      </w:r>
      <w:r>
        <w:rPr>
          <w:rFonts w:ascii="仿宋_GB2312" w:eastAsia="仿宋_GB2312" w:hAnsi="宋体" w:cs="宋体" w:hint="eastAsia"/>
          <w:sz w:val="11"/>
          <w:szCs w:val="11"/>
        </w:rPr>
        <w:t xml:space="preserve"> </w:t>
      </w:r>
      <w:bookmarkEnd w:id="126"/>
      <w:r>
        <w:rPr>
          <w:rFonts w:ascii="仿宋_GB2312" w:eastAsia="仿宋_GB2312" w:hAnsi="宋体" w:cs="宋体" w:hint="eastAsia"/>
          <w:sz w:val="32"/>
          <w:szCs w:val="32"/>
        </w:rPr>
        <w:t>年12月31日，本部门共有车辆</w:t>
      </w:r>
      <w:bookmarkStart w:id="127" w:name="PO_part3A4B3CarCount1"/>
      <w:r w:rsidR="001C72CA">
        <w:rPr>
          <w:rFonts w:ascii="仿宋_GB2312" w:eastAsia="仿宋_GB2312" w:hAnsi="宋体" w:cs="宋体"/>
          <w:sz w:val="32"/>
          <w:szCs w:val="32"/>
        </w:rPr>
        <w:t>17</w:t>
      </w:r>
      <w:r>
        <w:rPr>
          <w:rFonts w:ascii="仿宋_GB2312" w:eastAsia="仿宋_GB2312" w:hAnsi="宋体" w:cs="宋体" w:hint="eastAsia"/>
          <w:sz w:val="11"/>
          <w:szCs w:val="11"/>
        </w:rPr>
        <w:t xml:space="preserve"> </w:t>
      </w:r>
      <w:bookmarkEnd w:id="127"/>
      <w:r>
        <w:rPr>
          <w:rFonts w:ascii="仿宋_GB2312" w:eastAsia="仿宋_GB2312" w:hAnsi="宋体" w:cs="宋体" w:hint="eastAsia"/>
          <w:sz w:val="32"/>
          <w:szCs w:val="32"/>
        </w:rPr>
        <w:t>辆，其中，</w:t>
      </w:r>
      <w:bookmarkStart w:id="128" w:name="PO_part3A4B3DxhbzCarCount1"/>
      <w:r>
        <w:rPr>
          <w:rFonts w:ascii="仿宋_GB2312" w:eastAsia="仿宋_GB2312" w:hAnsi="宋体" w:cs="宋体" w:hint="eastAsia"/>
          <w:sz w:val="32"/>
          <w:szCs w:val="32"/>
        </w:rPr>
        <w:t>岗位保障用车</w:t>
      </w:r>
      <w:r w:rsidR="001C72CA">
        <w:rPr>
          <w:rFonts w:ascii="仿宋_GB2312" w:eastAsia="仿宋_GB2312" w:hAnsi="宋体" w:cs="宋体"/>
          <w:sz w:val="32"/>
          <w:szCs w:val="32"/>
        </w:rPr>
        <w:t>2</w:t>
      </w:r>
      <w:r>
        <w:rPr>
          <w:rFonts w:ascii="仿宋_GB2312" w:eastAsia="仿宋_GB2312" w:hAnsi="宋体" w:cs="宋体" w:hint="eastAsia"/>
          <w:sz w:val="32"/>
          <w:szCs w:val="32"/>
        </w:rPr>
        <w:t>辆、机要通信用车</w:t>
      </w:r>
      <w:r w:rsidR="001C72CA">
        <w:rPr>
          <w:rFonts w:ascii="仿宋_GB2312" w:eastAsia="仿宋_GB2312" w:hAnsi="宋体" w:cs="宋体"/>
          <w:sz w:val="32"/>
          <w:szCs w:val="32"/>
        </w:rPr>
        <w:t>0</w:t>
      </w:r>
      <w:r>
        <w:rPr>
          <w:rFonts w:ascii="仿宋_GB2312" w:eastAsia="仿宋_GB2312" w:hAnsi="宋体" w:cs="宋体" w:hint="eastAsia"/>
          <w:sz w:val="32"/>
          <w:szCs w:val="32"/>
        </w:rPr>
        <w:t>辆、应急保障用车</w:t>
      </w:r>
      <w:r w:rsidR="001C72CA">
        <w:rPr>
          <w:rFonts w:ascii="仿宋_GB2312" w:eastAsia="仿宋_GB2312" w:hAnsi="宋体" w:cs="宋体"/>
          <w:sz w:val="32"/>
          <w:szCs w:val="32"/>
        </w:rPr>
        <w:t>6</w:t>
      </w:r>
      <w:r>
        <w:rPr>
          <w:rFonts w:ascii="仿宋_GB2312" w:eastAsia="仿宋_GB2312" w:hAnsi="宋体" w:cs="宋体" w:hint="eastAsia"/>
          <w:sz w:val="32"/>
          <w:szCs w:val="32"/>
        </w:rPr>
        <w:t>辆、执法</w:t>
      </w:r>
      <w:r>
        <w:rPr>
          <w:rFonts w:ascii="仿宋_GB2312" w:eastAsia="仿宋_GB2312" w:hAnsi="宋体" w:cs="宋体" w:hint="eastAsia"/>
          <w:sz w:val="32"/>
          <w:szCs w:val="32"/>
        </w:rPr>
        <w:lastRenderedPageBreak/>
        <w:t>执勤用车</w:t>
      </w:r>
      <w:r w:rsidR="001C72CA">
        <w:rPr>
          <w:rFonts w:ascii="仿宋_GB2312" w:eastAsia="仿宋_GB2312" w:hAnsi="宋体" w:cs="宋体"/>
          <w:sz w:val="32"/>
          <w:szCs w:val="32"/>
        </w:rPr>
        <w:t>0</w:t>
      </w:r>
      <w:r>
        <w:rPr>
          <w:rFonts w:ascii="仿宋_GB2312" w:eastAsia="仿宋_GB2312" w:hAnsi="宋体" w:cs="宋体" w:hint="eastAsia"/>
          <w:sz w:val="32"/>
          <w:szCs w:val="32"/>
        </w:rPr>
        <w:t>辆、特种专业技术用车</w:t>
      </w:r>
      <w:r w:rsidR="001C72CA">
        <w:rPr>
          <w:rFonts w:ascii="仿宋_GB2312" w:eastAsia="仿宋_GB2312" w:hAnsi="宋体" w:cs="宋体"/>
          <w:sz w:val="32"/>
          <w:szCs w:val="32"/>
        </w:rPr>
        <w:t>3</w:t>
      </w:r>
      <w:r>
        <w:rPr>
          <w:rFonts w:ascii="仿宋_GB2312" w:eastAsia="仿宋_GB2312" w:hAnsi="宋体" w:cs="宋体" w:hint="eastAsia"/>
          <w:sz w:val="32"/>
          <w:szCs w:val="32"/>
        </w:rPr>
        <w:t>辆、其他用车</w:t>
      </w:r>
      <w:r w:rsidR="001C72CA">
        <w:rPr>
          <w:rFonts w:ascii="仿宋_GB2312" w:eastAsia="仿宋_GB2312" w:hAnsi="宋体" w:cs="宋体"/>
          <w:sz w:val="32"/>
          <w:szCs w:val="32"/>
        </w:rPr>
        <w:t>6</w:t>
      </w:r>
      <w:r>
        <w:rPr>
          <w:rFonts w:ascii="仿宋_GB2312" w:eastAsia="仿宋_GB2312" w:hAnsi="宋体" w:cs="宋体" w:hint="eastAsia"/>
          <w:sz w:val="32"/>
          <w:szCs w:val="32"/>
        </w:rPr>
        <w:t>辆，其他用车主要是</w:t>
      </w:r>
      <w:r w:rsidR="001C72CA">
        <w:rPr>
          <w:rFonts w:ascii="仿宋_GB2312" w:eastAsia="仿宋_GB2312" w:hAnsi="宋体" w:cs="宋体" w:hint="eastAsia"/>
          <w:sz w:val="32"/>
          <w:szCs w:val="32"/>
        </w:rPr>
        <w:t>接送运动队</w:t>
      </w:r>
      <w:r w:rsidR="001C72CA">
        <w:rPr>
          <w:rFonts w:ascii="仿宋_GB2312" w:eastAsia="仿宋_GB2312" w:hAnsi="宋体" w:cs="宋体"/>
          <w:sz w:val="32"/>
          <w:szCs w:val="32"/>
        </w:rPr>
        <w:t>前往训练或比赛的</w:t>
      </w:r>
      <w:r w:rsidR="001C72CA">
        <w:rPr>
          <w:rFonts w:ascii="仿宋_GB2312" w:eastAsia="仿宋_GB2312" w:hAnsi="宋体" w:cs="宋体" w:hint="eastAsia"/>
          <w:sz w:val="32"/>
          <w:szCs w:val="32"/>
        </w:rPr>
        <w:t>车辆。</w:t>
      </w:r>
      <w:r>
        <w:rPr>
          <w:rFonts w:ascii="仿宋_GB2312" w:eastAsia="仿宋_GB2312" w:hAnsi="宋体" w:cs="宋体" w:hint="eastAsia"/>
          <w:sz w:val="11"/>
          <w:szCs w:val="11"/>
        </w:rPr>
        <w:t xml:space="preserve"> </w:t>
      </w:r>
      <w:bookmarkEnd w:id="128"/>
      <w:r>
        <w:rPr>
          <w:rFonts w:ascii="仿宋_GB2312" w:eastAsia="仿宋_GB2312" w:hAnsi="宋体" w:cs="宋体" w:hint="eastAsia"/>
          <w:sz w:val="32"/>
          <w:szCs w:val="32"/>
        </w:rPr>
        <w:t>单价50万元以上通用设备</w:t>
      </w:r>
      <w:r w:rsidR="001C72CA">
        <w:rPr>
          <w:rFonts w:ascii="仿宋_GB2312" w:eastAsia="仿宋_GB2312" w:hAnsi="宋体" w:cs="宋体"/>
          <w:sz w:val="32"/>
          <w:szCs w:val="32"/>
        </w:rPr>
        <w:t>2</w:t>
      </w:r>
      <w:r>
        <w:rPr>
          <w:rFonts w:ascii="仿宋_GB2312" w:eastAsia="仿宋_GB2312" w:hAnsi="宋体" w:cs="宋体" w:hint="eastAsia"/>
          <w:sz w:val="32"/>
          <w:szCs w:val="32"/>
        </w:rPr>
        <w:t>台（套），单价100万元以上专用设备</w:t>
      </w:r>
      <w:bookmarkStart w:id="129" w:name="PO_part3A4B3Money100wCount1"/>
      <w:r w:rsidR="001C72CA">
        <w:rPr>
          <w:rFonts w:ascii="仿宋_GB2312" w:eastAsia="仿宋_GB2312" w:hAnsi="宋体" w:cs="宋体"/>
          <w:sz w:val="32"/>
          <w:szCs w:val="32"/>
        </w:rPr>
        <w:t>7</w:t>
      </w:r>
      <w:r>
        <w:rPr>
          <w:rFonts w:ascii="仿宋_GB2312" w:eastAsia="仿宋_GB2312" w:hAnsi="宋体" w:cs="宋体" w:hint="eastAsia"/>
          <w:sz w:val="11"/>
          <w:szCs w:val="11"/>
        </w:rPr>
        <w:t xml:space="preserve"> </w:t>
      </w:r>
      <w:bookmarkEnd w:id="129"/>
      <w:r>
        <w:rPr>
          <w:rFonts w:ascii="仿宋_GB2312" w:eastAsia="仿宋_GB2312" w:hAnsi="宋体" w:cs="宋体" w:hint="eastAsia"/>
          <w:sz w:val="32"/>
          <w:szCs w:val="32"/>
        </w:rPr>
        <w:t>台（套）。</w:t>
      </w:r>
    </w:p>
    <w:p w:rsidR="0093741E" w:rsidRDefault="0093741E" w:rsidP="0093741E">
      <w:pPr>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（四）预算绩效管理工作开展情况。</w:t>
      </w:r>
    </w:p>
    <w:p w:rsidR="00FF76FE" w:rsidRPr="00FF76FE" w:rsidRDefault="0093741E" w:rsidP="00FF76FE">
      <w:pPr>
        <w:ind w:firstLineChars="200" w:firstLine="643"/>
        <w:rPr>
          <w:rFonts w:ascii="仿宋_GB2312" w:eastAsia="仿宋_GB2312" w:hAnsi="宋体" w:cs="宋体"/>
          <w:sz w:val="32"/>
          <w:szCs w:val="32"/>
        </w:rPr>
      </w:pPr>
      <w:r>
        <w:rPr>
          <w:rFonts w:ascii="仿宋_GB2312" w:eastAsia="仿宋_GB2312" w:hAnsi="宋体" w:cs="宋体" w:hint="eastAsia"/>
          <w:b/>
          <w:sz w:val="32"/>
          <w:szCs w:val="32"/>
        </w:rPr>
        <w:t>绩效管理工作总体情况。</w:t>
      </w:r>
      <w:bookmarkStart w:id="130" w:name="PO_part3A4B4C3Content1"/>
      <w:r w:rsidR="00FF76FE" w:rsidRPr="00FF76FE">
        <w:rPr>
          <w:rFonts w:ascii="仿宋_GB2312" w:eastAsia="仿宋_GB2312" w:hAnsi="宋体" w:cs="宋体" w:hint="eastAsia"/>
          <w:sz w:val="32"/>
          <w:szCs w:val="32"/>
        </w:rPr>
        <w:t>本单位——黄村体育训练中心2</w:t>
      </w:r>
      <w:r w:rsidR="00FF76FE" w:rsidRPr="00FF76FE">
        <w:rPr>
          <w:rFonts w:ascii="仿宋_GB2312" w:eastAsia="仿宋_GB2312" w:hAnsi="宋体" w:cs="宋体"/>
          <w:sz w:val="32"/>
          <w:szCs w:val="32"/>
        </w:rPr>
        <w:t>019</w:t>
      </w:r>
      <w:r w:rsidR="00FF76FE" w:rsidRPr="00FF76FE">
        <w:rPr>
          <w:rFonts w:ascii="仿宋_GB2312" w:eastAsia="仿宋_GB2312" w:hAnsi="宋体" w:cs="宋体" w:hint="eastAsia"/>
          <w:sz w:val="32"/>
          <w:szCs w:val="32"/>
        </w:rPr>
        <w:t>年预算资金规模达</w:t>
      </w:r>
      <w:r w:rsidR="00FF76FE" w:rsidRPr="00FF76FE">
        <w:rPr>
          <w:rFonts w:ascii="仿宋_GB2312" w:eastAsia="仿宋_GB2312" w:hAnsi="宋体" w:cs="宋体"/>
          <w:sz w:val="32"/>
          <w:szCs w:val="32"/>
        </w:rPr>
        <w:t>28726.75</w:t>
      </w:r>
      <w:r w:rsidR="00FF76FE" w:rsidRPr="00FF76FE">
        <w:rPr>
          <w:rFonts w:ascii="仿宋_GB2312" w:eastAsia="仿宋_GB2312" w:hAnsi="宋体" w:cs="宋体" w:hint="eastAsia"/>
          <w:sz w:val="32"/>
          <w:szCs w:val="32"/>
        </w:rPr>
        <w:t>万元，其中追加资金</w:t>
      </w:r>
      <w:r w:rsidR="00FF76FE" w:rsidRPr="00FF76FE">
        <w:rPr>
          <w:rFonts w:ascii="仿宋_GB2312" w:eastAsia="仿宋_GB2312" w:hAnsi="宋体" w:cs="宋体"/>
          <w:sz w:val="32"/>
          <w:szCs w:val="32"/>
        </w:rPr>
        <w:t>1600</w:t>
      </w:r>
      <w:r w:rsidR="00FF76FE" w:rsidRPr="00FF76FE">
        <w:rPr>
          <w:rFonts w:ascii="仿宋_GB2312" w:eastAsia="仿宋_GB2312" w:hAnsi="宋体" w:cs="宋体" w:hint="eastAsia"/>
          <w:sz w:val="32"/>
          <w:szCs w:val="32"/>
        </w:rPr>
        <w:t>万元占比</w:t>
      </w:r>
      <w:r w:rsidR="00FF76FE" w:rsidRPr="00FF76FE">
        <w:rPr>
          <w:rFonts w:ascii="仿宋_GB2312" w:eastAsia="仿宋_GB2312" w:hAnsi="宋体" w:cs="宋体"/>
          <w:sz w:val="32"/>
          <w:szCs w:val="32"/>
        </w:rPr>
        <w:t>5.57</w:t>
      </w:r>
      <w:r w:rsidR="00FF76FE" w:rsidRPr="00FF76FE">
        <w:rPr>
          <w:rFonts w:ascii="仿宋_GB2312" w:eastAsia="仿宋_GB2312" w:hAnsi="宋体" w:cs="宋体" w:hint="eastAsia"/>
          <w:sz w:val="32"/>
          <w:szCs w:val="32"/>
        </w:rPr>
        <w:t>%，全年没有要求调剂预算资金。</w:t>
      </w:r>
      <w:r w:rsidR="00FF76FE" w:rsidRPr="00FF76FE">
        <w:rPr>
          <w:rFonts w:ascii="仿宋_GB2312" w:eastAsia="仿宋_GB2312" w:hAnsi="宋体" w:cs="宋体"/>
          <w:sz w:val="32"/>
          <w:szCs w:val="32"/>
        </w:rPr>
        <w:t>2019年第一季度支出率18.98%，第二季度支出率50.87%，第三季度支出率71.39%，第四季度支出率95.18%</w:t>
      </w:r>
      <w:r w:rsidR="00FF76FE" w:rsidRPr="00FF76FE">
        <w:rPr>
          <w:rFonts w:ascii="仿宋_GB2312" w:eastAsia="仿宋_GB2312" w:hAnsi="宋体" w:cs="宋体" w:hint="eastAsia"/>
          <w:sz w:val="32"/>
          <w:szCs w:val="32"/>
        </w:rPr>
        <w:t>。第一季度支出率较少原因在于财政拨款于将近第二季度才下拨，留给第一季度支出的时间很少，另外，预算资金里包含一大部分基建款，基建款用于的工程量较大工期较长，需跨年支付，所以全年支出率未达1</w:t>
      </w:r>
      <w:r w:rsidR="00FF76FE" w:rsidRPr="00FF76FE">
        <w:rPr>
          <w:rFonts w:ascii="仿宋_GB2312" w:eastAsia="仿宋_GB2312" w:hAnsi="宋体" w:cs="宋体"/>
          <w:sz w:val="32"/>
          <w:szCs w:val="32"/>
        </w:rPr>
        <w:t>00</w:t>
      </w:r>
      <w:r w:rsidR="00FF76FE" w:rsidRPr="00FF76FE">
        <w:rPr>
          <w:rFonts w:ascii="仿宋_GB2312" w:eastAsia="仿宋_GB2312" w:hAnsi="宋体" w:cs="宋体" w:hint="eastAsia"/>
          <w:sz w:val="32"/>
          <w:szCs w:val="32"/>
        </w:rPr>
        <w:t>%，在单位</w:t>
      </w:r>
      <w:r w:rsidR="00FF76FE" w:rsidRPr="00FF76FE">
        <w:rPr>
          <w:rFonts w:ascii="仿宋_GB2312" w:eastAsia="仿宋_GB2312" w:hAnsi="宋体" w:cs="宋体"/>
          <w:sz w:val="32"/>
          <w:szCs w:val="32"/>
        </w:rPr>
        <w:t>领导班子的</w:t>
      </w:r>
      <w:r w:rsidR="00FF76FE" w:rsidRPr="00FF76FE">
        <w:rPr>
          <w:rFonts w:ascii="仿宋_GB2312" w:eastAsia="仿宋_GB2312" w:hAnsi="宋体" w:cs="宋体" w:hint="eastAsia"/>
          <w:sz w:val="32"/>
          <w:szCs w:val="32"/>
        </w:rPr>
        <w:t>带领下</w:t>
      </w:r>
      <w:r w:rsidR="00FF76FE" w:rsidRPr="00FF76FE">
        <w:rPr>
          <w:rFonts w:ascii="仿宋_GB2312" w:eastAsia="仿宋_GB2312" w:hAnsi="宋体" w:cs="宋体"/>
          <w:sz w:val="32"/>
          <w:szCs w:val="32"/>
        </w:rPr>
        <w:t>和</w:t>
      </w:r>
      <w:r w:rsidR="00FF76FE" w:rsidRPr="00FF76FE">
        <w:rPr>
          <w:rFonts w:ascii="仿宋_GB2312" w:eastAsia="仿宋_GB2312" w:hAnsi="宋体" w:cs="宋体" w:hint="eastAsia"/>
          <w:sz w:val="32"/>
          <w:szCs w:val="32"/>
        </w:rPr>
        <w:t>中心各</w:t>
      </w:r>
      <w:r w:rsidR="00FF76FE" w:rsidRPr="00FF76FE">
        <w:rPr>
          <w:rFonts w:ascii="仿宋_GB2312" w:eastAsia="仿宋_GB2312" w:hAnsi="宋体" w:cs="宋体"/>
          <w:sz w:val="32"/>
          <w:szCs w:val="32"/>
        </w:rPr>
        <w:t>科队的配合下，全年</w:t>
      </w:r>
      <w:r w:rsidR="00FF76FE" w:rsidRPr="00FF76FE">
        <w:rPr>
          <w:rFonts w:ascii="仿宋_GB2312" w:eastAsia="仿宋_GB2312" w:hAnsi="宋体" w:cs="宋体" w:hint="eastAsia"/>
          <w:sz w:val="32"/>
          <w:szCs w:val="32"/>
        </w:rPr>
        <w:t>支出率达到95.18</w:t>
      </w:r>
      <w:r w:rsidR="00FF76FE" w:rsidRPr="00FF76FE">
        <w:rPr>
          <w:rFonts w:ascii="仿宋_GB2312" w:eastAsia="仿宋_GB2312" w:hAnsi="宋体" w:cs="宋体"/>
          <w:sz w:val="32"/>
          <w:szCs w:val="32"/>
        </w:rPr>
        <w:t>%</w:t>
      </w:r>
      <w:r w:rsidR="00FF76FE" w:rsidRPr="00FF76FE">
        <w:rPr>
          <w:rFonts w:ascii="仿宋_GB2312" w:eastAsia="仿宋_GB2312" w:hAnsi="宋体" w:cs="宋体" w:hint="eastAsia"/>
          <w:sz w:val="32"/>
          <w:szCs w:val="32"/>
        </w:rPr>
        <w:t>，</w:t>
      </w:r>
      <w:r w:rsidR="00FF76FE" w:rsidRPr="00FF76FE">
        <w:rPr>
          <w:rFonts w:ascii="仿宋_GB2312" w:eastAsia="仿宋_GB2312" w:hAnsi="宋体" w:cs="宋体"/>
          <w:sz w:val="32"/>
          <w:szCs w:val="32"/>
        </w:rPr>
        <w:t>排在体育系统前列，顺利完成支出率达标的任务。2019年年末存量资金0万元，当年部门预算资金规模28726.75万元，占比0%。</w:t>
      </w:r>
      <w:r w:rsidR="00FF76FE" w:rsidRPr="00FF76FE">
        <w:rPr>
          <w:rFonts w:ascii="仿宋_GB2312" w:eastAsia="仿宋_GB2312" w:hAnsi="宋体" w:cs="宋体" w:hint="eastAsia"/>
          <w:sz w:val="32"/>
          <w:szCs w:val="32"/>
        </w:rPr>
        <w:t>在预算的编制上，本单位能严格按照体育局要求在规定的时间内上报预算编制，并且能规范地通过审核，虽然在初审时未能一次性通过，但最后能按修改要求改正并完成预算编制。“三公”经费方面，公务用车购置费年初预算</w:t>
      </w:r>
      <w:r w:rsidR="00FF76FE" w:rsidRPr="00FF76FE">
        <w:rPr>
          <w:rFonts w:ascii="仿宋_GB2312" w:eastAsia="仿宋_GB2312" w:hAnsi="宋体" w:cs="宋体"/>
          <w:sz w:val="32"/>
          <w:szCs w:val="32"/>
        </w:rPr>
        <w:t>0元，</w:t>
      </w:r>
      <w:r w:rsidR="00FF76FE" w:rsidRPr="00FF76FE">
        <w:rPr>
          <w:rFonts w:ascii="仿宋_GB2312" w:eastAsia="仿宋_GB2312" w:hAnsi="宋体" w:cs="宋体" w:hint="eastAsia"/>
          <w:sz w:val="32"/>
          <w:szCs w:val="32"/>
        </w:rPr>
        <w:t>年终</w:t>
      </w:r>
      <w:r w:rsidR="00FF76FE" w:rsidRPr="00FF76FE">
        <w:rPr>
          <w:rFonts w:ascii="仿宋_GB2312" w:eastAsia="仿宋_GB2312" w:hAnsi="宋体" w:cs="宋体"/>
          <w:sz w:val="32"/>
          <w:szCs w:val="32"/>
        </w:rPr>
        <w:t>决算0元，执行率100%</w:t>
      </w:r>
      <w:r w:rsidR="00FF76FE" w:rsidRPr="00FF76FE">
        <w:rPr>
          <w:rFonts w:ascii="仿宋_GB2312" w:eastAsia="仿宋_GB2312" w:hAnsi="宋体" w:cs="宋体" w:hint="eastAsia"/>
          <w:sz w:val="32"/>
          <w:szCs w:val="32"/>
        </w:rPr>
        <w:t>，</w:t>
      </w:r>
      <w:r w:rsidR="00FF76FE" w:rsidRPr="00FF76FE">
        <w:rPr>
          <w:rFonts w:ascii="仿宋_GB2312" w:eastAsia="仿宋_GB2312" w:hAnsi="宋体" w:cs="宋体"/>
          <w:sz w:val="32"/>
          <w:szCs w:val="32"/>
        </w:rPr>
        <w:t>因公出国（境）费用</w:t>
      </w:r>
      <w:r w:rsidR="00FF76FE" w:rsidRPr="00FF76FE">
        <w:rPr>
          <w:rFonts w:ascii="仿宋_GB2312" w:eastAsia="仿宋_GB2312" w:hAnsi="宋体" w:cs="宋体" w:hint="eastAsia"/>
          <w:sz w:val="32"/>
          <w:szCs w:val="32"/>
        </w:rPr>
        <w:t>年初</w:t>
      </w:r>
      <w:r w:rsidR="00FF76FE" w:rsidRPr="00FF76FE">
        <w:rPr>
          <w:rFonts w:ascii="仿宋_GB2312" w:eastAsia="仿宋_GB2312" w:hAnsi="宋体" w:cs="宋体"/>
          <w:sz w:val="32"/>
          <w:szCs w:val="32"/>
        </w:rPr>
        <w:t>预算0元，</w:t>
      </w:r>
      <w:r w:rsidR="00FF76FE" w:rsidRPr="00FF76FE">
        <w:rPr>
          <w:rFonts w:ascii="仿宋_GB2312" w:eastAsia="仿宋_GB2312" w:hAnsi="宋体" w:cs="宋体" w:hint="eastAsia"/>
          <w:sz w:val="32"/>
          <w:szCs w:val="32"/>
        </w:rPr>
        <w:t>年终</w:t>
      </w:r>
      <w:r w:rsidR="00FF76FE" w:rsidRPr="00FF76FE">
        <w:rPr>
          <w:rFonts w:ascii="仿宋_GB2312" w:eastAsia="仿宋_GB2312" w:hAnsi="宋体" w:cs="宋体"/>
          <w:sz w:val="32"/>
          <w:szCs w:val="32"/>
        </w:rPr>
        <w:t>决算0元，执行率100%</w:t>
      </w:r>
      <w:r w:rsidR="00FF76FE" w:rsidRPr="00FF76FE">
        <w:rPr>
          <w:rFonts w:ascii="仿宋_GB2312" w:eastAsia="仿宋_GB2312" w:hAnsi="宋体" w:cs="宋体" w:hint="eastAsia"/>
          <w:sz w:val="32"/>
          <w:szCs w:val="32"/>
        </w:rPr>
        <w:t>，</w:t>
      </w:r>
      <w:r w:rsidR="00FF76FE" w:rsidRPr="00FF76FE">
        <w:rPr>
          <w:rFonts w:ascii="仿宋_GB2312" w:eastAsia="仿宋_GB2312" w:hAnsi="宋体" w:cs="宋体"/>
          <w:sz w:val="32"/>
          <w:szCs w:val="32"/>
        </w:rPr>
        <w:t>公务用车运行维护费年初预算80万元，决算57.15万元,其中公用经费支出</w:t>
      </w:r>
      <w:r w:rsidR="00FF76FE" w:rsidRPr="00FF76FE">
        <w:rPr>
          <w:rFonts w:ascii="仿宋_GB2312" w:eastAsia="仿宋_GB2312" w:hAnsi="宋体" w:cs="宋体" w:hint="eastAsia"/>
          <w:sz w:val="32"/>
          <w:szCs w:val="32"/>
        </w:rPr>
        <w:t>5</w:t>
      </w:r>
      <w:r w:rsidR="00FF76FE" w:rsidRPr="00FF76FE">
        <w:rPr>
          <w:rFonts w:ascii="仿宋_GB2312" w:eastAsia="仿宋_GB2312" w:hAnsi="宋体" w:cs="宋体"/>
          <w:sz w:val="32"/>
          <w:szCs w:val="32"/>
        </w:rPr>
        <w:t>7.15万元，比预算减少了28.56%；公务</w:t>
      </w:r>
      <w:r w:rsidR="00FF76FE" w:rsidRPr="00FF76FE">
        <w:rPr>
          <w:rFonts w:ascii="仿宋_GB2312" w:eastAsia="仿宋_GB2312" w:hAnsi="宋体" w:cs="宋体"/>
          <w:sz w:val="32"/>
          <w:szCs w:val="32"/>
        </w:rPr>
        <w:lastRenderedPageBreak/>
        <w:t>接待费</w:t>
      </w:r>
      <w:r w:rsidR="00FF76FE" w:rsidRPr="00FF76FE">
        <w:rPr>
          <w:rFonts w:ascii="仿宋_GB2312" w:eastAsia="仿宋_GB2312" w:hAnsi="宋体" w:cs="宋体" w:hint="eastAsia"/>
          <w:sz w:val="32"/>
          <w:szCs w:val="32"/>
        </w:rPr>
        <w:t>年初</w:t>
      </w:r>
      <w:r w:rsidR="00FF76FE" w:rsidRPr="00FF76FE">
        <w:rPr>
          <w:rFonts w:ascii="仿宋_GB2312" w:eastAsia="仿宋_GB2312" w:hAnsi="宋体" w:cs="宋体"/>
          <w:sz w:val="32"/>
          <w:szCs w:val="32"/>
        </w:rPr>
        <w:t>预算0元，</w:t>
      </w:r>
      <w:r w:rsidR="00FF76FE" w:rsidRPr="00FF76FE">
        <w:rPr>
          <w:rFonts w:ascii="仿宋_GB2312" w:eastAsia="仿宋_GB2312" w:hAnsi="宋体" w:cs="宋体" w:hint="eastAsia"/>
          <w:sz w:val="32"/>
          <w:szCs w:val="32"/>
        </w:rPr>
        <w:t>年终</w:t>
      </w:r>
      <w:r w:rsidR="00FF76FE" w:rsidRPr="00FF76FE">
        <w:rPr>
          <w:rFonts w:ascii="仿宋_GB2312" w:eastAsia="仿宋_GB2312" w:hAnsi="宋体" w:cs="宋体"/>
          <w:sz w:val="32"/>
          <w:szCs w:val="32"/>
        </w:rPr>
        <w:t>决算0元，执行率100%</w:t>
      </w:r>
      <w:r w:rsidR="00FF76FE" w:rsidRPr="00FF76FE">
        <w:rPr>
          <w:rFonts w:ascii="仿宋_GB2312" w:eastAsia="仿宋_GB2312" w:hAnsi="宋体" w:cs="宋体" w:hint="eastAsia"/>
          <w:sz w:val="32"/>
          <w:szCs w:val="32"/>
        </w:rPr>
        <w:t>，很好地按国家要求严控“三公”经费支出，未产生任何公务接待费用，而且公务用车运行维护费的年终决算对比年初预算节约了</w:t>
      </w:r>
      <w:r w:rsidR="00FF76FE" w:rsidRPr="00FF76FE">
        <w:rPr>
          <w:rFonts w:ascii="仿宋_GB2312" w:eastAsia="仿宋_GB2312" w:hAnsi="宋体" w:cs="宋体"/>
          <w:sz w:val="32"/>
          <w:szCs w:val="32"/>
        </w:rPr>
        <w:t>28.56</w:t>
      </w:r>
      <w:r w:rsidR="00FF76FE" w:rsidRPr="00FF76FE">
        <w:rPr>
          <w:rFonts w:ascii="仿宋_GB2312" w:eastAsia="仿宋_GB2312" w:hAnsi="宋体" w:cs="宋体" w:hint="eastAsia"/>
          <w:sz w:val="32"/>
          <w:szCs w:val="32"/>
        </w:rPr>
        <w:t>%。行政经费方面，办公费年初预算</w:t>
      </w:r>
      <w:r w:rsidR="00FF76FE" w:rsidRPr="00FF76FE">
        <w:rPr>
          <w:rFonts w:ascii="仿宋_GB2312" w:eastAsia="仿宋_GB2312" w:hAnsi="宋体" w:cs="宋体"/>
          <w:sz w:val="32"/>
          <w:szCs w:val="32"/>
        </w:rPr>
        <w:t>54.6万元，</w:t>
      </w:r>
      <w:r w:rsidR="00FF76FE" w:rsidRPr="00FF76FE">
        <w:rPr>
          <w:rFonts w:ascii="仿宋_GB2312" w:eastAsia="仿宋_GB2312" w:hAnsi="宋体" w:cs="宋体" w:hint="eastAsia"/>
          <w:sz w:val="32"/>
          <w:szCs w:val="32"/>
        </w:rPr>
        <w:t>年终</w:t>
      </w:r>
      <w:r w:rsidR="00FF76FE" w:rsidRPr="00FF76FE">
        <w:rPr>
          <w:rFonts w:ascii="仿宋_GB2312" w:eastAsia="仿宋_GB2312" w:hAnsi="宋体" w:cs="宋体"/>
          <w:sz w:val="32"/>
          <w:szCs w:val="32"/>
        </w:rPr>
        <w:t>决算9.36万元,比</w:t>
      </w:r>
      <w:r w:rsidR="00FF76FE" w:rsidRPr="00FF76FE">
        <w:rPr>
          <w:rFonts w:ascii="仿宋_GB2312" w:eastAsia="仿宋_GB2312" w:hAnsi="宋体" w:cs="宋体" w:hint="eastAsia"/>
          <w:sz w:val="32"/>
          <w:szCs w:val="32"/>
        </w:rPr>
        <w:t>年初</w:t>
      </w:r>
      <w:r w:rsidR="00FF76FE" w:rsidRPr="00FF76FE">
        <w:rPr>
          <w:rFonts w:ascii="仿宋_GB2312" w:eastAsia="仿宋_GB2312" w:hAnsi="宋体" w:cs="宋体"/>
          <w:sz w:val="32"/>
          <w:szCs w:val="32"/>
        </w:rPr>
        <w:t>预算减少了82.86%</w:t>
      </w:r>
      <w:r w:rsidR="00FF76FE" w:rsidRPr="00FF76FE">
        <w:rPr>
          <w:rFonts w:ascii="仿宋_GB2312" w:eastAsia="仿宋_GB2312" w:hAnsi="宋体" w:cs="宋体" w:hint="eastAsia"/>
          <w:sz w:val="32"/>
          <w:szCs w:val="32"/>
        </w:rPr>
        <w:t>，</w:t>
      </w:r>
      <w:r w:rsidR="00FF76FE" w:rsidRPr="00FF76FE">
        <w:rPr>
          <w:rFonts w:ascii="仿宋_GB2312" w:eastAsia="仿宋_GB2312" w:hAnsi="宋体" w:cs="宋体"/>
          <w:sz w:val="32"/>
          <w:szCs w:val="32"/>
        </w:rPr>
        <w:t>会议费</w:t>
      </w:r>
      <w:r w:rsidR="00FF76FE" w:rsidRPr="00FF76FE">
        <w:rPr>
          <w:rFonts w:ascii="仿宋_GB2312" w:eastAsia="仿宋_GB2312" w:hAnsi="宋体" w:cs="宋体" w:hint="eastAsia"/>
          <w:sz w:val="32"/>
          <w:szCs w:val="32"/>
        </w:rPr>
        <w:t>年初</w:t>
      </w:r>
      <w:r w:rsidR="00FF76FE" w:rsidRPr="00FF76FE">
        <w:rPr>
          <w:rFonts w:ascii="仿宋_GB2312" w:eastAsia="仿宋_GB2312" w:hAnsi="宋体" w:cs="宋体"/>
          <w:sz w:val="32"/>
          <w:szCs w:val="32"/>
        </w:rPr>
        <w:t>预算0元，</w:t>
      </w:r>
      <w:r w:rsidR="00FF76FE" w:rsidRPr="00FF76FE">
        <w:rPr>
          <w:rFonts w:ascii="仿宋_GB2312" w:eastAsia="仿宋_GB2312" w:hAnsi="宋体" w:cs="宋体" w:hint="eastAsia"/>
          <w:sz w:val="32"/>
          <w:szCs w:val="32"/>
        </w:rPr>
        <w:t>年终</w:t>
      </w:r>
      <w:r w:rsidR="00FF76FE" w:rsidRPr="00FF76FE">
        <w:rPr>
          <w:rFonts w:ascii="仿宋_GB2312" w:eastAsia="仿宋_GB2312" w:hAnsi="宋体" w:cs="宋体"/>
          <w:sz w:val="32"/>
          <w:szCs w:val="32"/>
        </w:rPr>
        <w:t>决算0元，执行率100%</w:t>
      </w:r>
      <w:r w:rsidR="00FF76FE" w:rsidRPr="00FF76FE">
        <w:rPr>
          <w:rFonts w:ascii="仿宋_GB2312" w:eastAsia="仿宋_GB2312" w:hAnsi="宋体" w:cs="宋体" w:hint="eastAsia"/>
          <w:sz w:val="32"/>
          <w:szCs w:val="32"/>
        </w:rPr>
        <w:t>，</w:t>
      </w:r>
      <w:r w:rsidR="00FF76FE" w:rsidRPr="00FF76FE">
        <w:rPr>
          <w:rFonts w:ascii="仿宋_GB2312" w:eastAsia="仿宋_GB2312" w:hAnsi="宋体" w:cs="宋体"/>
          <w:sz w:val="32"/>
          <w:szCs w:val="32"/>
        </w:rPr>
        <w:t>培训费</w:t>
      </w:r>
      <w:r w:rsidR="00FF76FE" w:rsidRPr="00FF76FE">
        <w:rPr>
          <w:rFonts w:ascii="仿宋_GB2312" w:eastAsia="仿宋_GB2312" w:hAnsi="宋体" w:cs="宋体" w:hint="eastAsia"/>
          <w:sz w:val="32"/>
          <w:szCs w:val="32"/>
        </w:rPr>
        <w:t>年初</w:t>
      </w:r>
      <w:r w:rsidR="00FF76FE" w:rsidRPr="00FF76FE">
        <w:rPr>
          <w:rFonts w:ascii="仿宋_GB2312" w:eastAsia="仿宋_GB2312" w:hAnsi="宋体" w:cs="宋体"/>
          <w:sz w:val="32"/>
          <w:szCs w:val="32"/>
        </w:rPr>
        <w:t>预算数0万，</w:t>
      </w:r>
      <w:r w:rsidR="00FF76FE" w:rsidRPr="00FF76FE">
        <w:rPr>
          <w:rFonts w:ascii="仿宋_GB2312" w:eastAsia="仿宋_GB2312" w:hAnsi="宋体" w:cs="宋体" w:hint="eastAsia"/>
          <w:sz w:val="32"/>
          <w:szCs w:val="32"/>
        </w:rPr>
        <w:t>年终</w:t>
      </w:r>
      <w:r w:rsidR="00FF76FE" w:rsidRPr="00FF76FE">
        <w:rPr>
          <w:rFonts w:ascii="仿宋_GB2312" w:eastAsia="仿宋_GB2312" w:hAnsi="宋体" w:cs="宋体"/>
          <w:sz w:val="32"/>
          <w:szCs w:val="32"/>
        </w:rPr>
        <w:t>决算数0万，</w:t>
      </w:r>
      <w:r w:rsidR="00FF76FE" w:rsidRPr="00FF76FE">
        <w:rPr>
          <w:rFonts w:ascii="仿宋_GB2312" w:eastAsia="仿宋_GB2312" w:hAnsi="宋体" w:cs="宋体" w:hint="eastAsia"/>
          <w:sz w:val="32"/>
          <w:szCs w:val="32"/>
        </w:rPr>
        <w:t>执行率1</w:t>
      </w:r>
      <w:r w:rsidR="00FF76FE" w:rsidRPr="00FF76FE">
        <w:rPr>
          <w:rFonts w:ascii="仿宋_GB2312" w:eastAsia="仿宋_GB2312" w:hAnsi="宋体" w:cs="宋体"/>
          <w:sz w:val="32"/>
          <w:szCs w:val="32"/>
        </w:rPr>
        <w:t>00%。</w:t>
      </w:r>
      <w:r w:rsidR="00FF76FE" w:rsidRPr="00FF76FE">
        <w:rPr>
          <w:rFonts w:ascii="仿宋_GB2312" w:eastAsia="仿宋_GB2312" w:hAnsi="宋体" w:cs="宋体" w:hint="eastAsia"/>
          <w:sz w:val="32"/>
          <w:szCs w:val="32"/>
        </w:rPr>
        <w:t>办公费和办公设备采购按照国家规定，大宗办公设备均按政府采购渠道采购，为了减少不必要的开支，会议费和培训费的预算数和决算数均为0，得到了很好的实施，行政经费总体</w:t>
      </w:r>
      <w:proofErr w:type="gramStart"/>
      <w:r w:rsidR="00FF76FE" w:rsidRPr="00FF76FE">
        <w:rPr>
          <w:rFonts w:ascii="仿宋_GB2312" w:eastAsia="仿宋_GB2312" w:hAnsi="宋体" w:cs="宋体" w:hint="eastAsia"/>
          <w:sz w:val="32"/>
          <w:szCs w:val="32"/>
        </w:rPr>
        <w:t>一共比</w:t>
      </w:r>
      <w:proofErr w:type="gramEnd"/>
      <w:r w:rsidR="00FF76FE" w:rsidRPr="00FF76FE">
        <w:rPr>
          <w:rFonts w:ascii="仿宋_GB2312" w:eastAsia="仿宋_GB2312" w:hAnsi="宋体" w:cs="宋体" w:hint="eastAsia"/>
          <w:sz w:val="32"/>
          <w:szCs w:val="32"/>
        </w:rPr>
        <w:t>年初预算数节约了</w:t>
      </w:r>
      <w:r w:rsidR="00FF76FE" w:rsidRPr="00FF76FE">
        <w:rPr>
          <w:rFonts w:ascii="仿宋_GB2312" w:eastAsia="仿宋_GB2312" w:hAnsi="宋体" w:cs="宋体"/>
          <w:sz w:val="32"/>
          <w:szCs w:val="32"/>
        </w:rPr>
        <w:t>82.86</w:t>
      </w:r>
      <w:r w:rsidR="00FF76FE" w:rsidRPr="00FF76FE">
        <w:rPr>
          <w:rFonts w:ascii="仿宋_GB2312" w:eastAsia="仿宋_GB2312" w:hAnsi="宋体" w:cs="宋体" w:hint="eastAsia"/>
          <w:sz w:val="32"/>
          <w:szCs w:val="32"/>
        </w:rPr>
        <w:t>%。另外，根据</w:t>
      </w:r>
      <w:r w:rsidR="00FF76FE" w:rsidRPr="00FF76FE">
        <w:rPr>
          <w:rFonts w:ascii="仿宋_GB2312" w:eastAsia="仿宋_GB2312" w:hAnsi="宋体" w:cs="宋体"/>
          <w:sz w:val="32"/>
          <w:szCs w:val="32"/>
        </w:rPr>
        <w:t>2019年初省审计厅对我中心2018年度预算执行和其他收支情况的审计，其中指出我中心截至2018年12月31日挂账3年以上往来款项1632.98万元未冲，经</w:t>
      </w:r>
      <w:r w:rsidR="00FF76FE" w:rsidRPr="00FF76FE">
        <w:rPr>
          <w:rFonts w:ascii="仿宋_GB2312" w:eastAsia="仿宋_GB2312" w:hAnsi="宋体" w:cs="宋体" w:hint="eastAsia"/>
          <w:sz w:val="32"/>
          <w:szCs w:val="32"/>
        </w:rPr>
        <w:t>过财务</w:t>
      </w:r>
      <w:r w:rsidR="00FF76FE" w:rsidRPr="00FF76FE">
        <w:rPr>
          <w:rFonts w:ascii="仿宋_GB2312" w:eastAsia="仿宋_GB2312" w:hAnsi="宋体" w:cs="宋体"/>
          <w:sz w:val="32"/>
          <w:szCs w:val="32"/>
        </w:rPr>
        <w:t>和中心各级的</w:t>
      </w:r>
      <w:r w:rsidR="00FF76FE" w:rsidRPr="00FF76FE">
        <w:rPr>
          <w:rFonts w:ascii="仿宋_GB2312" w:eastAsia="仿宋_GB2312" w:hAnsi="宋体" w:cs="宋体" w:hint="eastAsia"/>
          <w:sz w:val="32"/>
          <w:szCs w:val="32"/>
        </w:rPr>
        <w:t>共同</w:t>
      </w:r>
      <w:r w:rsidR="00FF76FE" w:rsidRPr="00FF76FE">
        <w:rPr>
          <w:rFonts w:ascii="仿宋_GB2312" w:eastAsia="仿宋_GB2312" w:hAnsi="宋体" w:cs="宋体"/>
          <w:sz w:val="32"/>
          <w:szCs w:val="32"/>
        </w:rPr>
        <w:t>努力，</w:t>
      </w:r>
      <w:r w:rsidR="00FF76FE" w:rsidRPr="00FF76FE">
        <w:rPr>
          <w:rFonts w:ascii="仿宋_GB2312" w:eastAsia="仿宋_GB2312" w:hAnsi="宋体" w:cs="宋体" w:hint="eastAsia"/>
          <w:sz w:val="32"/>
          <w:szCs w:val="32"/>
        </w:rPr>
        <w:t>截止</w:t>
      </w:r>
      <w:r w:rsidR="00FF76FE" w:rsidRPr="00FF76FE">
        <w:rPr>
          <w:rFonts w:ascii="仿宋_GB2312" w:eastAsia="仿宋_GB2312" w:hAnsi="宋体" w:cs="宋体"/>
          <w:sz w:val="32"/>
          <w:szCs w:val="32"/>
        </w:rPr>
        <w:t>目前为止，已</w:t>
      </w:r>
      <w:r w:rsidR="00FF76FE" w:rsidRPr="00FF76FE">
        <w:rPr>
          <w:rFonts w:ascii="仿宋_GB2312" w:eastAsia="仿宋_GB2312" w:hAnsi="宋体" w:cs="宋体" w:hint="eastAsia"/>
          <w:sz w:val="32"/>
          <w:szCs w:val="32"/>
        </w:rPr>
        <w:t>冲销1275.45万元，黄村体育训练中心在</w:t>
      </w:r>
      <w:r w:rsidR="00FF76FE" w:rsidRPr="00FF76FE">
        <w:rPr>
          <w:rFonts w:ascii="仿宋_GB2312" w:eastAsia="仿宋_GB2312" w:hAnsi="宋体" w:cs="宋体"/>
          <w:sz w:val="32"/>
          <w:szCs w:val="32"/>
        </w:rPr>
        <w:t>完成预决算任务的</w:t>
      </w:r>
      <w:r w:rsidR="00FF76FE" w:rsidRPr="00FF76FE">
        <w:rPr>
          <w:rFonts w:ascii="仿宋_GB2312" w:eastAsia="仿宋_GB2312" w:hAnsi="宋体" w:cs="宋体" w:hint="eastAsia"/>
          <w:sz w:val="32"/>
          <w:szCs w:val="32"/>
        </w:rPr>
        <w:t>同时</w:t>
      </w:r>
      <w:r w:rsidR="00FF76FE" w:rsidRPr="00FF76FE">
        <w:rPr>
          <w:rFonts w:ascii="仿宋_GB2312" w:eastAsia="仿宋_GB2312" w:hAnsi="宋体" w:cs="宋体"/>
          <w:sz w:val="32"/>
          <w:szCs w:val="32"/>
        </w:rPr>
        <w:t>，对以往</w:t>
      </w:r>
      <w:r w:rsidR="00FF76FE" w:rsidRPr="00FF76FE">
        <w:rPr>
          <w:rFonts w:ascii="仿宋_GB2312" w:eastAsia="仿宋_GB2312" w:hAnsi="宋体" w:cs="宋体" w:hint="eastAsia"/>
          <w:sz w:val="32"/>
          <w:szCs w:val="32"/>
        </w:rPr>
        <w:t>发现的</w:t>
      </w:r>
      <w:r w:rsidR="00FF76FE" w:rsidRPr="00FF76FE">
        <w:rPr>
          <w:rFonts w:ascii="仿宋_GB2312" w:eastAsia="仿宋_GB2312" w:hAnsi="宋体" w:cs="宋体"/>
          <w:sz w:val="32"/>
          <w:szCs w:val="32"/>
        </w:rPr>
        <w:t>问题进行了积极且</w:t>
      </w:r>
      <w:r w:rsidR="00FF76FE" w:rsidRPr="00FF76FE">
        <w:rPr>
          <w:rFonts w:ascii="仿宋_GB2312" w:eastAsia="仿宋_GB2312" w:hAnsi="宋体" w:cs="宋体" w:hint="eastAsia"/>
          <w:sz w:val="32"/>
          <w:szCs w:val="32"/>
        </w:rPr>
        <w:t>全面</w:t>
      </w:r>
      <w:r w:rsidR="00FF76FE" w:rsidRPr="00FF76FE">
        <w:rPr>
          <w:rFonts w:ascii="仿宋_GB2312" w:eastAsia="仿宋_GB2312" w:hAnsi="宋体" w:cs="宋体"/>
          <w:sz w:val="32"/>
          <w:szCs w:val="32"/>
        </w:rPr>
        <w:t>的改进</w:t>
      </w:r>
      <w:r w:rsidR="00FF76FE" w:rsidRPr="00FF76FE">
        <w:rPr>
          <w:rFonts w:ascii="仿宋_GB2312" w:eastAsia="仿宋_GB2312" w:hAnsi="宋体" w:cs="宋体" w:hint="eastAsia"/>
          <w:sz w:val="32"/>
          <w:szCs w:val="32"/>
        </w:rPr>
        <w:t>，较好地</w:t>
      </w:r>
      <w:r w:rsidR="00FF76FE" w:rsidRPr="00FF76FE">
        <w:rPr>
          <w:rFonts w:ascii="仿宋_GB2312" w:eastAsia="仿宋_GB2312" w:hAnsi="宋体" w:cs="宋体"/>
          <w:sz w:val="32"/>
          <w:szCs w:val="32"/>
        </w:rPr>
        <w:t>解决了中心历史</w:t>
      </w:r>
      <w:r w:rsidR="00FF76FE" w:rsidRPr="00FF76FE">
        <w:rPr>
          <w:rFonts w:ascii="仿宋_GB2312" w:eastAsia="仿宋_GB2312" w:hAnsi="宋体" w:cs="宋体" w:hint="eastAsia"/>
          <w:sz w:val="32"/>
          <w:szCs w:val="32"/>
        </w:rPr>
        <w:t>遗留</w:t>
      </w:r>
      <w:r w:rsidR="00FF76FE" w:rsidRPr="00FF76FE">
        <w:rPr>
          <w:rFonts w:ascii="仿宋_GB2312" w:eastAsia="仿宋_GB2312" w:hAnsi="宋体" w:cs="宋体"/>
          <w:sz w:val="32"/>
          <w:szCs w:val="32"/>
        </w:rPr>
        <w:t>的挂账问题。</w:t>
      </w:r>
      <w:r w:rsidR="00FF76FE" w:rsidRPr="00FF76FE">
        <w:rPr>
          <w:rFonts w:ascii="仿宋_GB2312" w:eastAsia="仿宋_GB2312" w:hAnsi="宋体" w:cs="宋体" w:hint="eastAsia"/>
          <w:sz w:val="32"/>
          <w:szCs w:val="32"/>
        </w:rPr>
        <w:t>总的来说，本单位在2</w:t>
      </w:r>
      <w:r w:rsidR="00FF76FE" w:rsidRPr="00FF76FE">
        <w:rPr>
          <w:rFonts w:ascii="仿宋_GB2312" w:eastAsia="仿宋_GB2312" w:hAnsi="宋体" w:cs="宋体"/>
          <w:sz w:val="32"/>
          <w:szCs w:val="32"/>
        </w:rPr>
        <w:t>019</w:t>
      </w:r>
      <w:r w:rsidR="00FF76FE" w:rsidRPr="00FF76FE">
        <w:rPr>
          <w:rFonts w:ascii="仿宋_GB2312" w:eastAsia="仿宋_GB2312" w:hAnsi="宋体" w:cs="宋体" w:hint="eastAsia"/>
          <w:sz w:val="32"/>
          <w:szCs w:val="32"/>
        </w:rPr>
        <w:t>年里，很好地节约了预算资金的支出，找出</w:t>
      </w:r>
      <w:r w:rsidR="00FF76FE" w:rsidRPr="00FF76FE">
        <w:rPr>
          <w:rFonts w:ascii="仿宋_GB2312" w:eastAsia="仿宋_GB2312" w:hAnsi="宋体" w:cs="宋体"/>
          <w:sz w:val="32"/>
          <w:szCs w:val="32"/>
        </w:rPr>
        <w:t>了以往存在的问题并很好的按照财厅和体育局的要求进行了</w:t>
      </w:r>
      <w:r w:rsidR="00FF76FE" w:rsidRPr="00FF76FE">
        <w:rPr>
          <w:rFonts w:ascii="仿宋_GB2312" w:eastAsia="仿宋_GB2312" w:hAnsi="宋体" w:cs="宋体" w:hint="eastAsia"/>
          <w:sz w:val="32"/>
          <w:szCs w:val="32"/>
        </w:rPr>
        <w:t>改进</w:t>
      </w:r>
      <w:r w:rsidR="00FF76FE" w:rsidRPr="00FF76FE">
        <w:rPr>
          <w:rFonts w:ascii="仿宋_GB2312" w:eastAsia="仿宋_GB2312" w:hAnsi="宋体" w:cs="宋体"/>
          <w:sz w:val="32"/>
          <w:szCs w:val="32"/>
        </w:rPr>
        <w:t>，</w:t>
      </w:r>
      <w:r w:rsidR="00FF76FE" w:rsidRPr="00FF76FE">
        <w:rPr>
          <w:rFonts w:ascii="仿宋_GB2312" w:eastAsia="仿宋_GB2312" w:hAnsi="宋体" w:cs="宋体" w:hint="eastAsia"/>
          <w:sz w:val="32"/>
          <w:szCs w:val="32"/>
        </w:rPr>
        <w:t>并且在预算编制和实行方面出色完成了体育局交给我们的任务。</w:t>
      </w:r>
    </w:p>
    <w:p w:rsidR="0093741E" w:rsidRPr="00FF76FE" w:rsidRDefault="0093741E" w:rsidP="00FF76FE">
      <w:pPr>
        <w:ind w:firstLineChars="200" w:firstLine="643"/>
        <w:rPr>
          <w:rFonts w:ascii="仿宋_GB2312" w:eastAsia="仿宋_GB2312" w:hAnsi="宋体" w:cs="宋体"/>
          <w:b/>
          <w:bCs/>
          <w:sz w:val="32"/>
          <w:szCs w:val="32"/>
        </w:rPr>
      </w:pPr>
    </w:p>
    <w:p w:rsidR="0093741E" w:rsidRDefault="0093741E" w:rsidP="0093741E">
      <w:pPr>
        <w:ind w:firstLineChars="200" w:firstLine="643"/>
        <w:rPr>
          <w:rFonts w:ascii="仿宋_GB2312" w:eastAsia="仿宋_GB2312"/>
        </w:rPr>
        <w:sectPr w:rsidR="0093741E">
          <w:pgSz w:w="11906" w:h="16838"/>
          <w:pgMar w:top="1440" w:right="1531" w:bottom="1440" w:left="1531" w:header="851" w:footer="992" w:gutter="0"/>
          <w:cols w:space="720"/>
          <w:docGrid w:type="lines" w:linePitch="312"/>
        </w:sectPr>
      </w:pPr>
      <w:bookmarkStart w:id="131" w:name="PO_part3A4B4C3Content2"/>
      <w:bookmarkEnd w:id="130"/>
      <w:r>
        <w:rPr>
          <w:rFonts w:ascii="仿宋_GB2312" w:eastAsia="仿宋_GB2312" w:hAnsi="宋体" w:cs="宋体" w:hint="eastAsia"/>
          <w:b/>
          <w:sz w:val="32"/>
          <w:szCs w:val="32"/>
        </w:rPr>
        <w:t xml:space="preserve"> 以省级部门为主体开展的重点绩效评价结果（如有）</w:t>
      </w:r>
      <w:r>
        <w:rPr>
          <w:rFonts w:ascii="仿宋_GB2312" w:eastAsia="仿宋_GB2312" w:hAnsi="宋体" w:cs="宋体" w:hint="eastAsia"/>
          <w:sz w:val="32"/>
          <w:szCs w:val="32"/>
        </w:rPr>
        <w:t>省级部门如有委托第三方机构开展重点绩效评价，应将开展的重点绩</w:t>
      </w:r>
      <w:r>
        <w:rPr>
          <w:rFonts w:ascii="仿宋_GB2312" w:eastAsia="仿宋_GB2312" w:hAnsi="宋体" w:cs="宋体" w:hint="eastAsia"/>
          <w:sz w:val="32"/>
          <w:szCs w:val="32"/>
        </w:rPr>
        <w:lastRenderedPageBreak/>
        <w:t>效评价报告向社会公开。（注：“以省级部门为主体开展的项目绩效评价报告”不要求必填）</w:t>
      </w:r>
      <w:r>
        <w:rPr>
          <w:rFonts w:ascii="仿宋_GB2312" w:eastAsia="仿宋_GB2312" w:hAnsi="宋体" w:cs="宋体" w:hint="eastAsia"/>
          <w:bCs/>
          <w:sz w:val="32"/>
          <w:szCs w:val="32"/>
        </w:rPr>
        <w:t xml:space="preserve"> </w:t>
      </w:r>
      <w:bookmarkEnd w:id="131"/>
    </w:p>
    <w:p w:rsidR="0093741E" w:rsidRDefault="0093741E" w:rsidP="0093741E">
      <w:pPr>
        <w:numPr>
          <w:ilvl w:val="0"/>
          <w:numId w:val="3"/>
        </w:numPr>
        <w:spacing w:line="288" w:lineRule="auto"/>
        <w:jc w:val="center"/>
        <w:outlineLvl w:val="0"/>
        <w:rPr>
          <w:rFonts w:ascii="仿宋_GB2312" w:eastAsia="仿宋_GB2312" w:hAnsi="宋体" w:cs="宋体"/>
          <w:b/>
          <w:sz w:val="36"/>
          <w:szCs w:val="36"/>
        </w:rPr>
      </w:pPr>
      <w:r>
        <w:rPr>
          <w:rFonts w:ascii="仿宋_GB2312" w:eastAsia="仿宋_GB2312" w:hAnsi="宋体" w:cs="宋体" w:hint="eastAsia"/>
          <w:b/>
          <w:sz w:val="36"/>
          <w:szCs w:val="36"/>
        </w:rPr>
        <w:lastRenderedPageBreak/>
        <w:t xml:space="preserve"> 名词解释</w:t>
      </w:r>
    </w:p>
    <w:p w:rsidR="0093741E" w:rsidRDefault="0093741E" w:rsidP="0093741E">
      <w:pPr>
        <w:spacing w:line="288" w:lineRule="auto"/>
        <w:ind w:firstLineChars="200" w:firstLine="643"/>
        <w:jc w:val="left"/>
        <w:rPr>
          <w:rFonts w:ascii="仿宋_GB2312" w:eastAsia="仿宋_GB2312" w:hAnsi="宋体" w:cs="宋体"/>
          <w:b/>
          <w:bCs/>
          <w:sz w:val="32"/>
          <w:szCs w:val="32"/>
        </w:rPr>
      </w:pPr>
      <w:bookmarkStart w:id="132" w:name="PO_part4Keyword4"/>
      <w:r>
        <w:rPr>
          <w:rFonts w:ascii="仿宋_GB2312" w:eastAsia="仿宋_GB2312" w:hAnsi="宋体" w:cs="宋体" w:hint="eastAsia"/>
          <w:b/>
          <w:sz w:val="32"/>
          <w:szCs w:val="32"/>
        </w:rPr>
        <w:t xml:space="preserve"> 财政拨款收入</w:t>
      </w:r>
      <w:r>
        <w:rPr>
          <w:rFonts w:ascii="仿宋_GB2312" w:eastAsia="仿宋_GB2312" w:hAnsi="宋体" w:cs="宋体" w:hint="eastAsia"/>
          <w:sz w:val="32"/>
          <w:szCs w:val="32"/>
        </w:rPr>
        <w:t>：指财政当年拨付的资金。包括一般公共预算财政拨款和政府性基金预算财政拨款。</w:t>
      </w:r>
    </w:p>
    <w:p w:rsidR="0093741E" w:rsidRDefault="0093741E" w:rsidP="0093741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上级补助收入</w:t>
      </w:r>
      <w:r>
        <w:rPr>
          <w:rFonts w:ascii="仿宋_GB2312" w:eastAsia="仿宋_GB2312" w:hAnsi="宋体" w:cs="宋体" w:hint="eastAsia"/>
          <w:sz w:val="32"/>
          <w:szCs w:val="32"/>
        </w:rPr>
        <w:t>：指事业单位从主管部门和上级单位取得的非财政补助收入。</w:t>
      </w:r>
    </w:p>
    <w:p w:rsidR="0093741E" w:rsidRDefault="0093741E" w:rsidP="0093741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事业收入：</w:t>
      </w:r>
      <w:r>
        <w:rPr>
          <w:rFonts w:ascii="仿宋_GB2312" w:eastAsia="仿宋_GB2312" w:hAnsi="宋体" w:cs="宋体" w:hint="eastAsia"/>
          <w:sz w:val="32"/>
          <w:szCs w:val="32"/>
        </w:rPr>
        <w:t>指事业单位开展专业业务活动及辅助活动所取得的收入。</w:t>
      </w:r>
    </w:p>
    <w:p w:rsidR="0093741E" w:rsidRDefault="0093741E" w:rsidP="0093741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经营收入：</w:t>
      </w:r>
      <w:r>
        <w:rPr>
          <w:rFonts w:ascii="仿宋_GB2312" w:eastAsia="仿宋_GB2312" w:hAnsi="宋体" w:cs="宋体" w:hint="eastAsia"/>
          <w:sz w:val="32"/>
          <w:szCs w:val="32"/>
        </w:rPr>
        <w:t>指事业单位在专业业务活动及其辅助活动之外开展非独立核算经营活动取得的收入。</w:t>
      </w:r>
    </w:p>
    <w:p w:rsidR="0093741E" w:rsidRDefault="0093741E" w:rsidP="0093741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附属单位上缴收入</w:t>
      </w:r>
      <w:r>
        <w:rPr>
          <w:rFonts w:ascii="仿宋_GB2312" w:eastAsia="仿宋_GB2312" w:hAnsi="宋体" w:cs="宋体" w:hint="eastAsia"/>
          <w:sz w:val="32"/>
          <w:szCs w:val="32"/>
        </w:rPr>
        <w:t>：指事业单位附属独立核算单位按照有关规定上缴的收入。</w:t>
      </w:r>
    </w:p>
    <w:p w:rsidR="0093741E" w:rsidRDefault="0093741E" w:rsidP="0093741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其他收入</w:t>
      </w:r>
      <w:r>
        <w:rPr>
          <w:rFonts w:ascii="仿宋_GB2312" w:eastAsia="仿宋_GB2312" w:hAnsi="宋体" w:cs="宋体" w:hint="eastAsia"/>
          <w:sz w:val="32"/>
          <w:szCs w:val="32"/>
        </w:rPr>
        <w:t>：指除上述“财政拨款收入”、“事业收入”、“经营收入”等以外的收入。</w:t>
      </w:r>
    </w:p>
    <w:p w:rsidR="0093741E" w:rsidRDefault="0093741E" w:rsidP="0093741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用事业基金弥补收支差额</w:t>
      </w:r>
      <w:r>
        <w:rPr>
          <w:rFonts w:ascii="仿宋_GB2312" w:eastAsia="仿宋_GB2312" w:hAnsi="宋体" w:cs="宋体" w:hint="eastAsia"/>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93741E" w:rsidRDefault="0093741E" w:rsidP="0093741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年初结转和结余</w:t>
      </w:r>
      <w:r>
        <w:rPr>
          <w:rFonts w:ascii="仿宋_GB2312" w:eastAsia="仿宋_GB2312" w:hAnsi="宋体" w:cs="宋体" w:hint="eastAsia"/>
          <w:sz w:val="32"/>
          <w:szCs w:val="32"/>
        </w:rPr>
        <w:t>：指以前年度尚未完成、结转到本年按有关规定继续使用的资金。</w:t>
      </w:r>
    </w:p>
    <w:p w:rsidR="0093741E" w:rsidRDefault="0093741E" w:rsidP="0093741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结余分配</w:t>
      </w:r>
      <w:r>
        <w:rPr>
          <w:rFonts w:ascii="仿宋_GB2312" w:eastAsia="仿宋_GB2312" w:hAnsi="宋体" w:cs="宋体" w:hint="eastAsia"/>
          <w:sz w:val="32"/>
          <w:szCs w:val="32"/>
        </w:rPr>
        <w:t>：指</w:t>
      </w:r>
      <w:proofErr w:type="gramStart"/>
      <w:r>
        <w:rPr>
          <w:rFonts w:ascii="仿宋_GB2312" w:eastAsia="仿宋_GB2312" w:hAnsi="宋体" w:cs="宋体" w:hint="eastAsia"/>
          <w:sz w:val="32"/>
          <w:szCs w:val="32"/>
        </w:rPr>
        <w:t>事业事位按规定</w:t>
      </w:r>
      <w:proofErr w:type="gramEnd"/>
      <w:r>
        <w:rPr>
          <w:rFonts w:ascii="仿宋_GB2312" w:eastAsia="仿宋_GB2312" w:hAnsi="宋体" w:cs="宋体" w:hint="eastAsia"/>
          <w:sz w:val="32"/>
          <w:szCs w:val="32"/>
        </w:rPr>
        <w:t>从非财政补助结余中分配的事业基金和职工福利基金等。</w:t>
      </w:r>
    </w:p>
    <w:p w:rsidR="0093741E" w:rsidRDefault="0093741E" w:rsidP="0093741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lastRenderedPageBreak/>
        <w:t>年末结转和结余</w:t>
      </w:r>
      <w:r>
        <w:rPr>
          <w:rFonts w:ascii="仿宋_GB2312" w:eastAsia="仿宋_GB2312" w:hAnsi="宋体" w:cs="宋体" w:hint="eastAsia"/>
          <w:sz w:val="32"/>
          <w:szCs w:val="32"/>
        </w:rPr>
        <w:t>：指本年度或以前年度预算安排、因客观条件发生变化无法按原计划实施，需要延迟到以后年度按有关规定继续使用的资金。</w:t>
      </w:r>
    </w:p>
    <w:p w:rsidR="0093741E" w:rsidRDefault="0093741E" w:rsidP="0093741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基本支出</w:t>
      </w:r>
      <w:r>
        <w:rPr>
          <w:rFonts w:ascii="仿宋_GB2312" w:eastAsia="仿宋_GB2312" w:hAnsi="宋体" w:cs="宋体" w:hint="eastAsia"/>
          <w:sz w:val="32"/>
          <w:szCs w:val="32"/>
        </w:rPr>
        <w:t>：指为保障机构正常运转、完成日常工作任务而发生的人员支出和公用支出。</w:t>
      </w:r>
    </w:p>
    <w:p w:rsidR="0093741E" w:rsidRDefault="0093741E" w:rsidP="0093741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项目支出</w:t>
      </w:r>
      <w:r>
        <w:rPr>
          <w:rFonts w:ascii="仿宋_GB2312" w:eastAsia="仿宋_GB2312" w:hAnsi="宋体" w:cs="宋体" w:hint="eastAsia"/>
          <w:sz w:val="32"/>
          <w:szCs w:val="32"/>
        </w:rPr>
        <w:t>：指在基本支出之外为完成特定行政任务和事业发展目标所发生的支出。</w:t>
      </w:r>
    </w:p>
    <w:p w:rsidR="0093741E" w:rsidRDefault="0093741E" w:rsidP="0093741E">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经营支出</w:t>
      </w:r>
      <w:r>
        <w:rPr>
          <w:rFonts w:ascii="仿宋_GB2312" w:eastAsia="仿宋_GB2312" w:hAnsi="宋体" w:cs="宋体" w:hint="eastAsia"/>
          <w:sz w:val="32"/>
          <w:szCs w:val="32"/>
        </w:rPr>
        <w:t>：指事业单位在专业业务活动及其辅助活动之外开展非独立核算经营活动所发生的支出。</w:t>
      </w:r>
    </w:p>
    <w:p w:rsidR="0093741E" w:rsidRDefault="0093741E" w:rsidP="0093741E">
      <w:pPr>
        <w:spacing w:line="288" w:lineRule="auto"/>
        <w:ind w:firstLineChars="200" w:firstLine="643"/>
        <w:jc w:val="left"/>
        <w:rPr>
          <w:rFonts w:ascii="仿宋_GB2312" w:eastAsia="仿宋_GB2312" w:hAnsi="宋体" w:cs="宋体"/>
          <w:kern w:val="0"/>
          <w:sz w:val="32"/>
          <w:szCs w:val="32"/>
        </w:rPr>
      </w:pPr>
      <w:r>
        <w:rPr>
          <w:rFonts w:ascii="仿宋_GB2312" w:eastAsia="仿宋_GB2312" w:hAnsi="宋体" w:cs="宋体" w:hint="eastAsia"/>
          <w:b/>
          <w:sz w:val="32"/>
          <w:szCs w:val="32"/>
        </w:rPr>
        <w:t>“三公”经费</w:t>
      </w:r>
      <w:r>
        <w:rPr>
          <w:rFonts w:ascii="仿宋_GB2312" w:eastAsia="仿宋_GB2312" w:hAnsi="宋体" w:cs="宋体" w:hint="eastAsia"/>
          <w:sz w:val="32"/>
          <w:szCs w:val="32"/>
        </w:rPr>
        <w:t>：</w:t>
      </w:r>
      <w:r>
        <w:rPr>
          <w:rFonts w:ascii="仿宋_GB2312" w:eastAsia="仿宋_GB2312" w:hAnsi="宋体" w:cs="宋体" w:hint="eastAsia"/>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w:t>
      </w:r>
      <w:proofErr w:type="gramStart"/>
      <w:r>
        <w:rPr>
          <w:rFonts w:ascii="仿宋_GB2312" w:eastAsia="仿宋_GB2312" w:hAnsi="宋体" w:cs="宋体" w:hint="eastAsia"/>
          <w:kern w:val="0"/>
          <w:sz w:val="32"/>
          <w:szCs w:val="32"/>
        </w:rPr>
        <w:t>含车辆</w:t>
      </w:r>
      <w:proofErr w:type="gramEnd"/>
      <w:r>
        <w:rPr>
          <w:rFonts w:ascii="仿宋_GB2312" w:eastAsia="仿宋_GB2312" w:hAnsi="宋体" w:cs="宋体" w:hint="eastAsia"/>
          <w:kern w:val="0"/>
          <w:sz w:val="32"/>
          <w:szCs w:val="32"/>
        </w:rPr>
        <w:t>购置税）及租用费、燃料费、维修费、过路过桥费、保险费等支出。（3）公务接待费，指单位按规定开支的各类公务接待（含外宾接待）支出。</w:t>
      </w:r>
    </w:p>
    <w:p w:rsidR="0017220C" w:rsidRPr="001C72CA" w:rsidRDefault="0093741E" w:rsidP="001C72CA">
      <w:pPr>
        <w:spacing w:line="288" w:lineRule="auto"/>
        <w:ind w:firstLineChars="200" w:firstLine="643"/>
        <w:jc w:val="left"/>
        <w:rPr>
          <w:rFonts w:ascii="宋体" w:hAnsi="宋体" w:cs="宋体"/>
          <w:sz w:val="32"/>
          <w:szCs w:val="32"/>
        </w:rPr>
      </w:pPr>
      <w:r>
        <w:rPr>
          <w:rFonts w:ascii="仿宋_GB2312" w:eastAsia="仿宋_GB2312" w:hAnsi="宋体" w:cs="宋体" w:hint="eastAsia"/>
          <w:b/>
          <w:sz w:val="32"/>
          <w:szCs w:val="32"/>
        </w:rPr>
        <w:t>机关运行经费</w:t>
      </w:r>
      <w:r>
        <w:rPr>
          <w:rFonts w:ascii="仿宋_GB2312" w:eastAsia="仿宋_GB2312" w:hAnsi="宋体" w:cs="宋体" w:hint="eastAsia"/>
          <w:sz w:val="32"/>
          <w:szCs w:val="32"/>
        </w:rPr>
        <w:t xml:space="preserve">：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 </w:t>
      </w:r>
      <w:bookmarkEnd w:id="132"/>
    </w:p>
    <w:sectPr w:rsidR="0017220C" w:rsidRPr="001C72CA">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3AF" w:rsidRDefault="007273AF">
      <w:r>
        <w:separator/>
      </w:r>
    </w:p>
  </w:endnote>
  <w:endnote w:type="continuationSeparator" w:id="0">
    <w:p w:rsidR="007273AF" w:rsidRDefault="0072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C4B" w:rsidRDefault="00ED2B65">
    <w:pPr>
      <w:pStyle w:val="a4"/>
      <w:framePr w:wrap="around" w:vAnchor="text" w:hAnchor="margin" w:xAlign="right" w:y="1"/>
      <w:rPr>
        <w:rStyle w:val="a6"/>
      </w:rPr>
    </w:pPr>
    <w:r>
      <w:fldChar w:fldCharType="begin"/>
    </w:r>
    <w:r>
      <w:rPr>
        <w:rStyle w:val="a6"/>
      </w:rPr>
      <w:instrText xml:space="preserve">PAGE  </w:instrText>
    </w:r>
    <w:r>
      <w:fldChar w:fldCharType="separate"/>
    </w:r>
    <w:r>
      <w:rPr>
        <w:rStyle w:val="a6"/>
      </w:rPr>
      <w:t>1</w:t>
    </w:r>
    <w:r>
      <w:fldChar w:fldCharType="end"/>
    </w:r>
  </w:p>
  <w:p w:rsidR="008E4C4B" w:rsidRDefault="007273A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C4B" w:rsidRDefault="00ED2B65">
    <w:pPr>
      <w:pStyle w:val="a4"/>
      <w:framePr w:wrap="around" w:vAnchor="text" w:hAnchor="margin" w:xAlign="right" w:y="1"/>
      <w:rPr>
        <w:rStyle w:val="a6"/>
      </w:rPr>
    </w:pPr>
    <w:r>
      <w:fldChar w:fldCharType="begin"/>
    </w:r>
    <w:r>
      <w:rPr>
        <w:rStyle w:val="a6"/>
      </w:rPr>
      <w:instrText xml:space="preserve">PAGE  </w:instrText>
    </w:r>
    <w:r>
      <w:fldChar w:fldCharType="separate"/>
    </w:r>
    <w:r w:rsidR="00712636">
      <w:rPr>
        <w:rStyle w:val="a6"/>
        <w:noProof/>
      </w:rPr>
      <w:t>28</w:t>
    </w:r>
    <w:r>
      <w:fldChar w:fldCharType="end"/>
    </w:r>
  </w:p>
  <w:p w:rsidR="008E4C4B" w:rsidRDefault="007273A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3AF" w:rsidRDefault="007273AF">
      <w:r>
        <w:separator/>
      </w:r>
    </w:p>
  </w:footnote>
  <w:footnote w:type="continuationSeparator" w:id="0">
    <w:p w:rsidR="007273AF" w:rsidRDefault="00727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E5A29A"/>
    <w:multiLevelType w:val="singleLevel"/>
    <w:tmpl w:val="9DE5A29A"/>
    <w:lvl w:ilvl="0">
      <w:start w:val="4"/>
      <w:numFmt w:val="chineseCounting"/>
      <w:suff w:val="space"/>
      <w:lvlText w:val="第%1部分"/>
      <w:lvlJc w:val="left"/>
      <w:rPr>
        <w:rFonts w:hint="eastAsia"/>
      </w:rPr>
    </w:lvl>
  </w:abstractNum>
  <w:abstractNum w:abstractNumId="1" w15:restartNumberingAfterBreak="0">
    <w:nsid w:val="D9D509D6"/>
    <w:multiLevelType w:val="singleLevel"/>
    <w:tmpl w:val="D9D509D6"/>
    <w:lvl w:ilvl="0">
      <w:start w:val="1"/>
      <w:numFmt w:val="decimal"/>
      <w:suff w:val="nothing"/>
      <w:lvlText w:val="%1．"/>
      <w:lvlJc w:val="left"/>
    </w:lvl>
  </w:abstractNum>
  <w:abstractNum w:abstractNumId="2" w15:restartNumberingAfterBreak="0">
    <w:nsid w:val="36AA99AE"/>
    <w:multiLevelType w:val="singleLevel"/>
    <w:tmpl w:val="36AA99AE"/>
    <w:lvl w:ilvl="0">
      <w:start w:val="3"/>
      <w:numFmt w:val="chineseCounting"/>
      <w:suff w:val="space"/>
      <w:lvlText w:val="第%1部分"/>
      <w:lvlJc w:val="left"/>
      <w:rPr>
        <w:rFonts w:hint="eastAsia"/>
      </w:rPr>
    </w:lvl>
  </w:abstractNum>
  <w:abstractNum w:abstractNumId="3" w15:restartNumberingAfterBreak="0">
    <w:nsid w:val="69F76DBF"/>
    <w:multiLevelType w:val="multilevel"/>
    <w:tmpl w:val="69F76DBF"/>
    <w:lvl w:ilvl="0">
      <w:start w:val="1"/>
      <w:numFmt w:val="japaneseCounting"/>
      <w:lvlText w:val="（%1）"/>
      <w:lvlJc w:val="left"/>
      <w:pPr>
        <w:tabs>
          <w:tab w:val="left" w:pos="1723"/>
        </w:tabs>
        <w:ind w:left="1723" w:hanging="1080"/>
      </w:pPr>
      <w:rPr>
        <w:rFonts w:hint="default"/>
      </w:rPr>
    </w:lvl>
    <w:lvl w:ilvl="1">
      <w:start w:val="1"/>
      <w:numFmt w:val="lowerLetter"/>
      <w:lvlText w:val="%2)"/>
      <w:lvlJc w:val="left"/>
      <w:pPr>
        <w:tabs>
          <w:tab w:val="left" w:pos="1483"/>
        </w:tabs>
        <w:ind w:left="1483" w:hanging="420"/>
      </w:pPr>
    </w:lvl>
    <w:lvl w:ilvl="2">
      <w:start w:val="1"/>
      <w:numFmt w:val="lowerRoman"/>
      <w:lvlText w:val="%3."/>
      <w:lvlJc w:val="right"/>
      <w:pPr>
        <w:tabs>
          <w:tab w:val="left" w:pos="1903"/>
        </w:tabs>
        <w:ind w:left="1903" w:hanging="420"/>
      </w:pPr>
    </w:lvl>
    <w:lvl w:ilvl="3">
      <w:start w:val="1"/>
      <w:numFmt w:val="decimal"/>
      <w:lvlText w:val="%4."/>
      <w:lvlJc w:val="left"/>
      <w:pPr>
        <w:tabs>
          <w:tab w:val="left" w:pos="2323"/>
        </w:tabs>
        <w:ind w:left="2323" w:hanging="420"/>
      </w:pPr>
    </w:lvl>
    <w:lvl w:ilvl="4">
      <w:start w:val="1"/>
      <w:numFmt w:val="lowerLetter"/>
      <w:lvlText w:val="%5)"/>
      <w:lvlJc w:val="left"/>
      <w:pPr>
        <w:tabs>
          <w:tab w:val="left" w:pos="2743"/>
        </w:tabs>
        <w:ind w:left="2743" w:hanging="420"/>
      </w:pPr>
    </w:lvl>
    <w:lvl w:ilvl="5">
      <w:start w:val="1"/>
      <w:numFmt w:val="lowerRoman"/>
      <w:lvlText w:val="%6."/>
      <w:lvlJc w:val="right"/>
      <w:pPr>
        <w:tabs>
          <w:tab w:val="left" w:pos="3163"/>
        </w:tabs>
        <w:ind w:left="3163" w:hanging="420"/>
      </w:pPr>
    </w:lvl>
    <w:lvl w:ilvl="6">
      <w:start w:val="1"/>
      <w:numFmt w:val="decimal"/>
      <w:lvlText w:val="%7."/>
      <w:lvlJc w:val="left"/>
      <w:pPr>
        <w:tabs>
          <w:tab w:val="left" w:pos="3583"/>
        </w:tabs>
        <w:ind w:left="3583" w:hanging="420"/>
      </w:pPr>
    </w:lvl>
    <w:lvl w:ilvl="7">
      <w:start w:val="1"/>
      <w:numFmt w:val="lowerLetter"/>
      <w:lvlText w:val="%8)"/>
      <w:lvlJc w:val="left"/>
      <w:pPr>
        <w:tabs>
          <w:tab w:val="left" w:pos="4003"/>
        </w:tabs>
        <w:ind w:left="4003" w:hanging="420"/>
      </w:pPr>
    </w:lvl>
    <w:lvl w:ilvl="8">
      <w:start w:val="1"/>
      <w:numFmt w:val="lowerRoman"/>
      <w:lvlText w:val="%9."/>
      <w:lvlJc w:val="right"/>
      <w:pPr>
        <w:tabs>
          <w:tab w:val="left" w:pos="4423"/>
        </w:tabs>
        <w:ind w:left="4423"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1E"/>
    <w:rsid w:val="0017220C"/>
    <w:rsid w:val="001C72CA"/>
    <w:rsid w:val="00307644"/>
    <w:rsid w:val="004B3C27"/>
    <w:rsid w:val="00712636"/>
    <w:rsid w:val="007273AF"/>
    <w:rsid w:val="0093741E"/>
    <w:rsid w:val="00D6448F"/>
    <w:rsid w:val="00ED2B65"/>
    <w:rsid w:val="00FF7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694568-FE86-4BF7-9BF9-6DDC3432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41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3741E"/>
    <w:rPr>
      <w:sz w:val="18"/>
      <w:szCs w:val="18"/>
    </w:rPr>
  </w:style>
  <w:style w:type="character" w:customStyle="1" w:styleId="Char">
    <w:name w:val="批注框文本 Char"/>
    <w:basedOn w:val="a0"/>
    <w:link w:val="a3"/>
    <w:rsid w:val="0093741E"/>
    <w:rPr>
      <w:rFonts w:ascii="Calibri" w:hAnsi="Calibri"/>
      <w:kern w:val="2"/>
      <w:sz w:val="18"/>
      <w:szCs w:val="18"/>
    </w:rPr>
  </w:style>
  <w:style w:type="paragraph" w:styleId="a4">
    <w:name w:val="footer"/>
    <w:basedOn w:val="a"/>
    <w:link w:val="Char0"/>
    <w:unhideWhenUsed/>
    <w:rsid w:val="0093741E"/>
    <w:pPr>
      <w:tabs>
        <w:tab w:val="center" w:pos="4153"/>
        <w:tab w:val="right" w:pos="8306"/>
      </w:tabs>
      <w:snapToGrid w:val="0"/>
      <w:jc w:val="left"/>
    </w:pPr>
    <w:rPr>
      <w:sz w:val="18"/>
      <w:szCs w:val="18"/>
    </w:rPr>
  </w:style>
  <w:style w:type="character" w:customStyle="1" w:styleId="Char0">
    <w:name w:val="页脚 Char"/>
    <w:basedOn w:val="a0"/>
    <w:link w:val="a4"/>
    <w:rsid w:val="0093741E"/>
    <w:rPr>
      <w:rFonts w:ascii="Calibri" w:hAnsi="Calibri"/>
      <w:kern w:val="2"/>
      <w:sz w:val="18"/>
      <w:szCs w:val="18"/>
    </w:rPr>
  </w:style>
  <w:style w:type="paragraph" w:styleId="a5">
    <w:name w:val="header"/>
    <w:basedOn w:val="a"/>
    <w:link w:val="Char1"/>
    <w:unhideWhenUsed/>
    <w:rsid w:val="009374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93741E"/>
    <w:rPr>
      <w:rFonts w:ascii="Calibri" w:hAnsi="Calibri"/>
      <w:kern w:val="2"/>
      <w:sz w:val="18"/>
      <w:szCs w:val="18"/>
    </w:rPr>
  </w:style>
  <w:style w:type="character" w:styleId="a6">
    <w:name w:val="page number"/>
    <w:basedOn w:val="a0"/>
    <w:rsid w:val="0093741E"/>
  </w:style>
  <w:style w:type="table" w:styleId="a7">
    <w:name w:val="Table Grid"/>
    <w:basedOn w:val="a1"/>
    <w:rsid w:val="0093741E"/>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批注框文本 字符"/>
    <w:uiPriority w:val="99"/>
    <w:semiHidden/>
    <w:rsid w:val="0093741E"/>
    <w:rPr>
      <w:rFonts w:ascii="Times New Roman" w:eastAsia="宋体" w:hAnsi="Times New Roman" w:cs="Times New Roman"/>
      <w:sz w:val="18"/>
      <w:szCs w:val="18"/>
    </w:rPr>
  </w:style>
  <w:style w:type="paragraph" w:styleId="a9">
    <w:name w:val="List Paragraph"/>
    <w:basedOn w:val="a"/>
    <w:uiPriority w:val="34"/>
    <w:qFormat/>
    <w:rsid w:val="009374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35</Pages>
  <Words>2251</Words>
  <Characters>12832</Characters>
  <Application>Microsoft Office Word</Application>
  <DocSecurity>0</DocSecurity>
  <Lines>106</Lines>
  <Paragraphs>30</Paragraphs>
  <ScaleCrop>false</ScaleCrop>
  <Company/>
  <LinksUpToDate>false</LinksUpToDate>
  <CharactersWithSpaces>15053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2020-08-20T07:07:00Z</dcterms:created>
  <dcterms:modified xsi:type="dcterms:W3CDTF">2021-05-20T03:07:00Z</dcterms:modified>
</cp:coreProperties>
</file>