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outlineLvl w:val="0"/>
        <w:rPr>
          <w:rFonts w:hint="default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</w:pP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  <w:t>13</w:t>
      </w:r>
    </w:p>
    <w:p>
      <w:pPr>
        <w:widowControl/>
        <w:shd w:val="clear" w:color="auto" w:fill="FFFFFF"/>
        <w:jc w:val="center"/>
        <w:outlineLvl w:val="0"/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</w:pPr>
      <w:r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  <w:t>职称委托评审函</w:t>
      </w:r>
    </w:p>
    <w:p>
      <w:pPr>
        <w:widowControl/>
        <w:shd w:val="clear" w:color="auto" w:fill="FFFFFF"/>
        <w:spacing w:line="435" w:lineRule="atLeast"/>
        <w:jc w:val="center"/>
        <w:rPr>
          <w:rFonts w:ascii="Times New Roman" w:hAnsi="Times New Roman" w:eastAsia="方正小标宋简体" w:cs="Times New Roman"/>
          <w:color w:val="262626"/>
          <w:sz w:val="24"/>
          <w:szCs w:val="24"/>
          <w:lang w:eastAsia="zh-CN"/>
        </w:rPr>
      </w:pPr>
    </w:p>
    <w:p>
      <w:pPr>
        <w:widowControl/>
        <w:shd w:val="clear" w:color="auto" w:fill="FFFFFF"/>
        <w:spacing w:line="435" w:lineRule="atLeast"/>
        <w:ind w:right="-42"/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广东省体育科研人才高级职称评审委员会</w:t>
      </w: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：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我单位委托广东省体育科研人才高级职称评审委员会</w:t>
      </w: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代为评审</w:t>
      </w:r>
      <w:r>
        <w:rPr>
          <w:rFonts w:hint="eastAsia" w:ascii="宋体" w:hAnsi="宋体" w:eastAsia="宋体" w:cs="宋体"/>
          <w:color w:val="262626"/>
          <w:sz w:val="28"/>
          <w:szCs w:val="28"/>
          <w:u w:val="single"/>
          <w:lang w:eastAsia="zh-CN"/>
        </w:rPr>
        <w:t>    </w:t>
      </w: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等同志专业技术资格（名单附后）。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望予支持。</w:t>
      </w:r>
    </w:p>
    <w:p>
      <w:pPr>
        <w:widowControl/>
        <w:shd w:val="clear" w:color="auto" w:fill="FFFFFF"/>
        <w:spacing w:line="435" w:lineRule="atLeast"/>
        <w:ind w:right="850" w:firstLine="4320"/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委托单位盖章：</w:t>
      </w:r>
    </w:p>
    <w:p>
      <w:pPr>
        <w:widowControl/>
        <w:shd w:val="clear" w:color="auto" w:fill="FFFFFF"/>
        <w:spacing w:line="435" w:lineRule="atLeast"/>
        <w:ind w:right="850" w:firstLine="3942"/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委托单位联系人：</w:t>
      </w:r>
    </w:p>
    <w:p>
      <w:pPr>
        <w:widowControl/>
        <w:shd w:val="clear" w:color="auto" w:fill="FFFFFF"/>
        <w:spacing w:line="435" w:lineRule="atLeast"/>
        <w:ind w:right="850" w:firstLine="4883"/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联系电话：</w:t>
      </w:r>
    </w:p>
    <w:p>
      <w:pPr>
        <w:widowControl/>
        <w:shd w:val="clear" w:color="auto" w:fill="FFFFFF"/>
        <w:spacing w:line="435" w:lineRule="atLeast"/>
        <w:ind w:right="420"/>
        <w:jc w:val="right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262626"/>
          <w:sz w:val="28"/>
          <w:szCs w:val="28"/>
          <w:lang w:eastAsia="zh-CN"/>
        </w:rPr>
        <w:t>年  月  日</w:t>
      </w:r>
    </w:p>
    <w:p>
      <w:pPr>
        <w:widowControl/>
        <w:shd w:val="clear" w:color="auto" w:fill="FFFFFF"/>
        <w:spacing w:line="360" w:lineRule="atLeast"/>
        <w:ind w:right="420"/>
        <w:jc w:val="right"/>
        <w:rPr>
          <w:rFonts w:asciiTheme="minorEastAsia" w:hAnsiTheme="minorEastAsia" w:eastAsiaTheme="minorEastAsia"/>
          <w:color w:val="262626"/>
          <w:sz w:val="24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color w:val="262626"/>
          <w:sz w:val="24"/>
          <w:szCs w:val="24"/>
          <w:lang w:eastAsia="zh-CN"/>
        </w:rPr>
        <w:t> </w:t>
      </w:r>
    </w:p>
    <w:p>
      <w:pPr>
        <w:widowControl/>
        <w:shd w:val="clear" w:color="auto" w:fill="FFFFFF"/>
        <w:spacing w:line="435" w:lineRule="atLeast"/>
        <w:jc w:val="center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b/>
          <w:color w:val="262626"/>
          <w:sz w:val="28"/>
          <w:szCs w:val="24"/>
          <w:lang w:eastAsia="zh-CN"/>
        </w:rPr>
        <w:t>委托评审人员名单</w:t>
      </w:r>
    </w:p>
    <w:p>
      <w:pPr>
        <w:widowControl/>
        <w:shd w:val="clear" w:color="auto" w:fill="FFFFFF"/>
        <w:spacing w:line="435" w:lineRule="atLeast"/>
        <w:ind w:right="850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color w:val="262626"/>
          <w:sz w:val="28"/>
          <w:szCs w:val="24"/>
          <w:lang w:eastAsia="zh-CN"/>
        </w:rPr>
        <w:t>工作单位联系：        联系电话：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260"/>
        <w:gridCol w:w="900"/>
        <w:gridCol w:w="3600"/>
        <w:gridCol w:w="1620"/>
        <w:gridCol w:w="898"/>
      </w:tblGrid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序号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姓 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性别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工作单位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申报职务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备注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王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女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XX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中级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范例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4"/>
              </w:rPr>
              <w:t> 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sz w:val="30"/>
          <w:szCs w:val="30"/>
          <w:lang w:eastAsia="zh-CN"/>
        </w:rPr>
      </w:pP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altName w:val="Noto Music"/>
    <w:panose1 w:val="020B0502040204020203"/>
    <w:charset w:val="00"/>
    <w:family w:val="swiss"/>
    <w:pitch w:val="default"/>
    <w:sig w:usb0="00000000" w:usb1="00000000" w:usb2="00000029" w:usb3="00000000" w:csb0="000001D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492A7C0"/>
    <w:rsid w:val="3FE7D351"/>
    <w:rsid w:val="567C3340"/>
    <w:rsid w:val="5FFF989B"/>
    <w:rsid w:val="7BFFCA25"/>
    <w:rsid w:val="97F529D7"/>
    <w:rsid w:val="BFFFEC1B"/>
    <w:rsid w:val="F492A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2022-03-03T00:11:00Z</dcterms:created>
  <dc:creator>guest</dc:creator>
  <cp:lastModifiedBy>吴君</cp:lastModifiedBy>
  <dcterms:modified xsi:type="dcterms:W3CDTF">2025-01-12T19:34:19Z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